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6E30" w14:textId="487E94D1" w:rsidR="00696CAA" w:rsidRDefault="006A376A" w:rsidP="00CF609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With a hand to the plow</w:t>
      </w:r>
    </w:p>
    <w:p w14:paraId="2FDB94FC" w14:textId="2D265828" w:rsidR="00CF6092" w:rsidRDefault="00E36016" w:rsidP="00CF60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Wisdom and instruction</w:t>
      </w:r>
    </w:p>
    <w:p w14:paraId="3310B878" w14:textId="77777777" w:rsidR="00DA4116" w:rsidRDefault="00DA4116" w:rsidP="00CF6092">
      <w:pPr>
        <w:jc w:val="center"/>
        <w:rPr>
          <w:b/>
          <w:bCs/>
          <w:sz w:val="32"/>
          <w:szCs w:val="32"/>
        </w:rPr>
      </w:pPr>
    </w:p>
    <w:p w14:paraId="368BC1DC" w14:textId="704D5E90" w:rsidR="00DA4116" w:rsidRDefault="007B3E36" w:rsidP="004730B3">
      <w:pPr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0CEF5ED" wp14:editId="1BBD3567">
            <wp:simplePos x="0" y="0"/>
            <wp:positionH relativeFrom="margin">
              <wp:align>right</wp:align>
            </wp:positionH>
            <wp:positionV relativeFrom="page">
              <wp:posOffset>969010</wp:posOffset>
            </wp:positionV>
            <wp:extent cx="3962400" cy="2602632"/>
            <wp:effectExtent l="0" t="0" r="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4" cstate="print"/>
                    <a:srcRect l="6618" t="31534" r="14461" b="23012"/>
                    <a:stretch/>
                  </pic:blipFill>
                  <pic:spPr bwMode="auto">
                    <a:xfrm rot="10800000">
                      <a:off x="0" y="0"/>
                      <a:ext cx="3962400" cy="2602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DEB">
        <w:rPr>
          <w:b/>
          <w:bCs/>
        </w:rPr>
        <w:t>God is good.  God’s ways are good.</w:t>
      </w:r>
    </w:p>
    <w:p w14:paraId="4FBBBCBB" w14:textId="2A98D549" w:rsidR="00CC3DEB" w:rsidRDefault="00CC3DEB" w:rsidP="00CC3DEB">
      <w:pPr>
        <w:rPr>
          <w:b/>
          <w:bCs/>
        </w:rPr>
      </w:pPr>
      <w:r>
        <w:rPr>
          <w:b/>
          <w:bCs/>
        </w:rPr>
        <w:t xml:space="preserve">Biblical wisdom instructs God’s people in the good way of life.  </w:t>
      </w:r>
    </w:p>
    <w:p w14:paraId="443B2C7C" w14:textId="77777777" w:rsidR="00DA4116" w:rsidRPr="00CC3DEB" w:rsidRDefault="00DA4116" w:rsidP="00CC3DEB">
      <w:pPr>
        <w:rPr>
          <w:sz w:val="32"/>
          <w:szCs w:val="32"/>
        </w:rPr>
      </w:pPr>
    </w:p>
    <w:p w14:paraId="30895827" w14:textId="76920A14" w:rsidR="00CC3DEB" w:rsidRDefault="00CC3DEB" w:rsidP="00CC3DEB">
      <w:pPr>
        <w:rPr>
          <w:b/>
          <w:bCs/>
        </w:rPr>
      </w:pPr>
      <w:r>
        <w:rPr>
          <w:b/>
          <w:bCs/>
        </w:rPr>
        <w:tab/>
        <w:t>“Happy are those who …”</w:t>
      </w:r>
    </w:p>
    <w:p w14:paraId="5B99A729" w14:textId="140BBF1C" w:rsidR="00CC3DEB" w:rsidRDefault="00CC3DEB" w:rsidP="00CC3DEB">
      <w:pPr>
        <w:rPr>
          <w:b/>
          <w:bCs/>
        </w:rPr>
      </w:pPr>
      <w:r>
        <w:rPr>
          <w:b/>
          <w:bCs/>
        </w:rPr>
        <w:tab/>
        <w:t>“Come, O children, listen to me …”</w:t>
      </w:r>
    </w:p>
    <w:p w14:paraId="21AF42CE" w14:textId="41CCDD93" w:rsidR="00CC3DEB" w:rsidRDefault="00CC3DEB" w:rsidP="00CC3DEB">
      <w:pPr>
        <w:rPr>
          <w:b/>
          <w:bCs/>
        </w:rPr>
      </w:pPr>
      <w:r>
        <w:rPr>
          <w:b/>
          <w:bCs/>
        </w:rPr>
        <w:tab/>
        <w:t>Contrast between good and evil; righteous and wicked.</w:t>
      </w:r>
    </w:p>
    <w:p w14:paraId="08626517" w14:textId="77777777" w:rsidR="00CC3DEB" w:rsidRDefault="00CC3DEB" w:rsidP="00CC3DEB">
      <w:pPr>
        <w:rPr>
          <w:b/>
          <w:bCs/>
        </w:rPr>
      </w:pPr>
    </w:p>
    <w:p w14:paraId="2C50716E" w14:textId="7FDE7C75" w:rsidR="002B52A2" w:rsidRDefault="00CC3DEB" w:rsidP="00CC3DEB">
      <w:pPr>
        <w:rPr>
          <w:b/>
          <w:bCs/>
        </w:rPr>
      </w:pPr>
      <w:r>
        <w:rPr>
          <w:b/>
          <w:bCs/>
        </w:rPr>
        <w:t>Examples of wisdom and instructional psalms:</w:t>
      </w:r>
    </w:p>
    <w:p w14:paraId="1A49E02A" w14:textId="626AC831" w:rsidR="00CC3DEB" w:rsidRDefault="00CC3DEB" w:rsidP="00CC3DEB">
      <w:pPr>
        <w:jc w:val="center"/>
        <w:rPr>
          <w:b/>
          <w:bCs/>
        </w:rPr>
      </w:pPr>
      <w:r>
        <w:rPr>
          <w:b/>
          <w:bCs/>
        </w:rPr>
        <w:t>1; 2; 19; 32; 34; 37; 49; 78; 112; 119; 127; 128</w:t>
      </w:r>
    </w:p>
    <w:p w14:paraId="358EE57B" w14:textId="460665D1" w:rsidR="00CC3DEB" w:rsidRDefault="00CC3DEB" w:rsidP="00CC3DEB">
      <w:pPr>
        <w:jc w:val="center"/>
        <w:rPr>
          <w:b/>
          <w:bCs/>
        </w:rPr>
      </w:pPr>
    </w:p>
    <w:p w14:paraId="7E7CDD5C" w14:textId="6668BD14" w:rsidR="00CC3DEB" w:rsidRDefault="00CC3DEB" w:rsidP="00CC3DEB">
      <w:pPr>
        <w:jc w:val="center"/>
        <w:rPr>
          <w:b/>
          <w:bCs/>
        </w:rPr>
      </w:pPr>
      <w:r>
        <w:rPr>
          <w:b/>
          <w:bCs/>
        </w:rPr>
        <w:t>To meditate on the psalms:</w:t>
      </w:r>
    </w:p>
    <w:p w14:paraId="04F04842" w14:textId="6B5D2F69" w:rsidR="00CC3DEB" w:rsidRDefault="00CC3DEB" w:rsidP="00CC3DEB">
      <w:pPr>
        <w:jc w:val="center"/>
        <w:rPr>
          <w:b/>
          <w:bCs/>
        </w:rPr>
      </w:pPr>
      <w:r>
        <w:rPr>
          <w:b/>
          <w:bCs/>
        </w:rPr>
        <w:t>Recite.</w:t>
      </w:r>
    </w:p>
    <w:p w14:paraId="5B2A91FD" w14:textId="70F0B545" w:rsidR="00CC3DEB" w:rsidRDefault="00CC3DEB" w:rsidP="00CC3DEB">
      <w:pPr>
        <w:jc w:val="center"/>
        <w:rPr>
          <w:b/>
          <w:bCs/>
        </w:rPr>
      </w:pPr>
      <w:r>
        <w:rPr>
          <w:b/>
          <w:bCs/>
        </w:rPr>
        <w:t>Reflect.</w:t>
      </w:r>
    </w:p>
    <w:p w14:paraId="2B3FFA1D" w14:textId="4E7768ED" w:rsidR="00DA4116" w:rsidRDefault="00CC3DEB" w:rsidP="007D0119">
      <w:pPr>
        <w:jc w:val="center"/>
        <w:rPr>
          <w:b/>
          <w:bCs/>
        </w:rPr>
      </w:pPr>
      <w:r>
        <w:rPr>
          <w:b/>
          <w:bCs/>
        </w:rPr>
        <w:t>Respond</w:t>
      </w:r>
      <w:r w:rsidR="007D0119">
        <w:rPr>
          <w:b/>
          <w:bCs/>
        </w:rPr>
        <w:t>.</w:t>
      </w:r>
      <w:bookmarkStart w:id="0" w:name="_GoBack"/>
      <w:bookmarkEnd w:id="0"/>
    </w:p>
    <w:sectPr w:rsidR="00DA4116" w:rsidSect="00817E47">
      <w:pgSz w:w="7920" w:h="5760" w:orient="landscape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87"/>
    <w:rsid w:val="00002CDB"/>
    <w:rsid w:val="001E15F2"/>
    <w:rsid w:val="002B52A2"/>
    <w:rsid w:val="00301860"/>
    <w:rsid w:val="003B7BB7"/>
    <w:rsid w:val="00411561"/>
    <w:rsid w:val="004730B3"/>
    <w:rsid w:val="004F640F"/>
    <w:rsid w:val="00696CAA"/>
    <w:rsid w:val="006A376A"/>
    <w:rsid w:val="007B3E36"/>
    <w:rsid w:val="007D0119"/>
    <w:rsid w:val="00817E47"/>
    <w:rsid w:val="009E13C7"/>
    <w:rsid w:val="00CC3DEB"/>
    <w:rsid w:val="00CF6092"/>
    <w:rsid w:val="00DA4116"/>
    <w:rsid w:val="00E36016"/>
    <w:rsid w:val="00E9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086F"/>
  <w15:chartTrackingRefBased/>
  <w15:docId w15:val="{358C96D1-D711-4B18-A873-C4CD280E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B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Ian</dc:creator>
  <cp:keywords/>
  <dc:description/>
  <cp:lastModifiedBy>pastor Ian</cp:lastModifiedBy>
  <cp:revision>7</cp:revision>
  <cp:lastPrinted>2019-06-20T12:25:00Z</cp:lastPrinted>
  <dcterms:created xsi:type="dcterms:W3CDTF">2019-06-20T11:51:00Z</dcterms:created>
  <dcterms:modified xsi:type="dcterms:W3CDTF">2019-06-20T13:34:00Z</dcterms:modified>
</cp:coreProperties>
</file>