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F34EC7" w14:textId="5751F5E4" w:rsidR="004E419B" w:rsidRPr="00600A9F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en-GB"/>
        </w:rPr>
      </w:pPr>
      <w:r w:rsidRPr="00600A9F">
        <w:rPr>
          <w:rFonts w:ascii="Times New Roman" w:hAnsi="Times New Roman" w:cs="Times New Roman"/>
          <w:b/>
          <w:bCs/>
          <w:sz w:val="28"/>
          <w:szCs w:val="28"/>
          <w:lang w:val="en-GB"/>
        </w:rPr>
        <w:t>148</w:t>
      </w:r>
      <w:r w:rsidRPr="00600A9F">
        <w:rPr>
          <w:rFonts w:ascii="Times New Roman" w:hAnsi="Times New Roman" w:cs="Times New Roman"/>
          <w:b/>
          <w:bCs/>
          <w:sz w:val="28"/>
          <w:szCs w:val="28"/>
          <w:vertAlign w:val="superscript"/>
          <w:lang w:val="en-GB"/>
        </w:rPr>
        <w:t>th</w:t>
      </w:r>
      <w:r w:rsidRPr="00600A9F">
        <w:rPr>
          <w:rFonts w:ascii="Times New Roman" w:hAnsi="Times New Roman" w:cs="Times New Roman"/>
          <w:b/>
          <w:bCs/>
          <w:sz w:val="28"/>
          <w:szCs w:val="28"/>
          <w:lang w:val="en-GB"/>
        </w:rPr>
        <w:t xml:space="preserve"> Annual </w:t>
      </w:r>
      <w:r w:rsidR="00A37C56" w:rsidRPr="00600A9F">
        <w:rPr>
          <w:rFonts w:ascii="Times New Roman" w:hAnsi="Times New Roman" w:cs="Times New Roman"/>
          <w:b/>
          <w:bCs/>
          <w:sz w:val="28"/>
          <w:szCs w:val="28"/>
          <w:lang w:val="en-GB"/>
        </w:rPr>
        <w:t xml:space="preserve">AMS </w:t>
      </w:r>
      <w:r w:rsidRPr="00600A9F">
        <w:rPr>
          <w:rFonts w:ascii="Times New Roman" w:hAnsi="Times New Roman" w:cs="Times New Roman"/>
          <w:b/>
          <w:bCs/>
          <w:sz w:val="28"/>
          <w:szCs w:val="28"/>
          <w:lang w:val="en-GB"/>
        </w:rPr>
        <w:t>Meeting</w:t>
      </w:r>
    </w:p>
    <w:p w14:paraId="39029EE6" w14:textId="5D70220C" w:rsidR="00DF1CF4" w:rsidRPr="00600A9F" w:rsidRDefault="00DF1CF4" w:rsidP="00F017F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en-GB"/>
        </w:rPr>
      </w:pPr>
      <w:r w:rsidRPr="00600A9F">
        <w:rPr>
          <w:rFonts w:ascii="Times New Roman" w:hAnsi="Times New Roman" w:cs="Times New Roman"/>
          <w:b/>
          <w:bCs/>
          <w:sz w:val="28"/>
          <w:szCs w:val="28"/>
          <w:lang w:val="en-GB"/>
        </w:rPr>
        <w:t>Suggested Accommodations in New Glasgow, NS.</w:t>
      </w:r>
    </w:p>
    <w:p w14:paraId="15EC6505" w14:textId="1C223F5E" w:rsidR="00DF1CF4" w:rsidRPr="00600A9F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  <w:lang w:val="en-GB"/>
        </w:rPr>
      </w:pPr>
      <w:r w:rsidRPr="00600A9F">
        <w:rPr>
          <w:rFonts w:ascii="Times New Roman" w:hAnsi="Times New Roman" w:cs="Times New Roman"/>
          <w:b/>
          <w:bCs/>
          <w:sz w:val="26"/>
          <w:szCs w:val="26"/>
          <w:u w:val="single"/>
          <w:lang w:val="en-GB"/>
        </w:rPr>
        <w:t>Travelodge Suites</w:t>
      </w:r>
    </w:p>
    <w:p w14:paraId="4ECB9FE8" w14:textId="04CDCD63" w:rsidR="00DF1CF4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700 Westville Road, New Glasgow,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NS</w:t>
      </w:r>
      <w:r w:rsidR="00F017F6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r w:rsidR="00F017F6" w:rsidRPr="00DA34D3">
        <w:rPr>
          <w:rFonts w:ascii="Times New Roman" w:hAnsi="Times New Roman" w:cs="Times New Roman"/>
          <w:b/>
          <w:bCs/>
          <w:sz w:val="24"/>
          <w:szCs w:val="24"/>
          <w:lang w:val="en-GB"/>
        </w:rPr>
        <w:t>B</w:t>
      </w:r>
      <w:proofErr w:type="gramEnd"/>
      <w:r w:rsidR="00F017F6" w:rsidRPr="00DA34D3">
        <w:rPr>
          <w:rFonts w:ascii="Times New Roman" w:hAnsi="Times New Roman" w:cs="Times New Roman"/>
          <w:b/>
          <w:bCs/>
          <w:sz w:val="24"/>
          <w:szCs w:val="24"/>
          <w:lang w:val="en-GB"/>
        </w:rPr>
        <w:t>2H 2J8</w:t>
      </w:r>
    </w:p>
    <w:p w14:paraId="73471B25" w14:textId="499F93C4" w:rsidR="00DF1CF4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Phone: 1-902-928-1333</w:t>
      </w:r>
    </w:p>
    <w:p w14:paraId="0B81B8BB" w14:textId="5FB84FBA" w:rsidR="00DF1CF4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</w:pPr>
      <w:r w:rsidRPr="00DA34D3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(</w:t>
      </w:r>
      <w:r w:rsidR="00DA34D3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Request Room Block</w:t>
      </w:r>
      <w:r w:rsidR="009F50C3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 xml:space="preserve"> for </w:t>
      </w:r>
      <w:r w:rsidR="0040716E" w:rsidRPr="00DA34D3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Atlantic Mission Society</w:t>
      </w:r>
      <w:r w:rsidRPr="00DA34D3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)</w:t>
      </w:r>
    </w:p>
    <w:p w14:paraId="7449C362" w14:textId="4F54ED33" w:rsidR="00DF1CF4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$209.00 per room</w:t>
      </w:r>
      <w:r w:rsidR="00DB00A4">
        <w:rPr>
          <w:rFonts w:ascii="Times New Roman" w:hAnsi="Times New Roman" w:cs="Times New Roman"/>
          <w:b/>
          <w:bCs/>
          <w:sz w:val="24"/>
          <w:szCs w:val="24"/>
          <w:lang w:val="en-GB"/>
        </w:rPr>
        <w:t>/per night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for up to four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persons</w:t>
      </w:r>
      <w:r w:rsidR="00A37C56">
        <w:rPr>
          <w:rFonts w:ascii="Times New Roman" w:hAnsi="Times New Roman" w:cs="Times New Roman"/>
          <w:b/>
          <w:bCs/>
          <w:sz w:val="24"/>
          <w:szCs w:val="24"/>
          <w:lang w:val="en-GB"/>
        </w:rPr>
        <w:t>;</w:t>
      </w:r>
      <w:proofErr w:type="gramEnd"/>
    </w:p>
    <w:p w14:paraId="3740A970" w14:textId="67EA6C84" w:rsidR="00DF1CF4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Plus: 2.5 % for environmental sustainability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levy</w:t>
      </w:r>
      <w:r w:rsidR="00756393">
        <w:rPr>
          <w:rFonts w:ascii="Times New Roman" w:hAnsi="Times New Roman" w:cs="Times New Roman"/>
          <w:b/>
          <w:bCs/>
          <w:sz w:val="24"/>
          <w:szCs w:val="24"/>
          <w:lang w:val="en-GB"/>
        </w:rPr>
        <w:t>;</w:t>
      </w:r>
      <w:proofErr w:type="gramEnd"/>
    </w:p>
    <w:p w14:paraId="78B7F8D2" w14:textId="70A686F9" w:rsidR="00DF1CF4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3 % marketing levy</w:t>
      </w:r>
      <w:r w:rsidR="00756393">
        <w:rPr>
          <w:rFonts w:ascii="Times New Roman" w:hAnsi="Times New Roman" w:cs="Times New Roman"/>
          <w:b/>
          <w:bCs/>
          <w:sz w:val="24"/>
          <w:szCs w:val="24"/>
          <w:lang w:val="en-GB"/>
        </w:rPr>
        <w:t>;</w:t>
      </w:r>
      <w:r w:rsidR="00600A9F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r w:rsidRPr="009F50C3">
        <w:rPr>
          <w:rFonts w:ascii="Times New Roman" w:hAnsi="Times New Roman" w:cs="Times New Roman"/>
          <w:b/>
          <w:bCs/>
          <w:sz w:val="24"/>
          <w:szCs w:val="24"/>
          <w:lang w:val="en-GB"/>
        </w:rPr>
        <w:t>1</w:t>
      </w:r>
      <w:r w:rsidR="009F50C3" w:rsidRPr="009F50C3">
        <w:rPr>
          <w:rFonts w:ascii="Times New Roman" w:hAnsi="Times New Roman" w:cs="Times New Roman"/>
          <w:b/>
          <w:bCs/>
          <w:sz w:val="24"/>
          <w:szCs w:val="24"/>
          <w:lang w:val="en-GB"/>
        </w:rPr>
        <w:t>4</w:t>
      </w:r>
      <w:r w:rsidRPr="009F50C3">
        <w:rPr>
          <w:rFonts w:ascii="Times New Roman" w:hAnsi="Times New Roman" w:cs="Times New Roman"/>
          <w:b/>
          <w:bCs/>
          <w:sz w:val="24"/>
          <w:szCs w:val="24"/>
          <w:lang w:val="en-GB"/>
        </w:rPr>
        <w:t>%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HST</w:t>
      </w:r>
      <w:r w:rsidR="00600A9F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</w:p>
    <w:p w14:paraId="77697AA6" w14:textId="5E295F96" w:rsidR="0040716E" w:rsidRPr="0040716E" w:rsidRDefault="0040716E" w:rsidP="00DF1CF4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($499</w:t>
      </w:r>
      <w:r w:rsidR="00DA34D3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.52 total for the two nights)</w:t>
      </w:r>
    </w:p>
    <w:p w14:paraId="190500DD" w14:textId="4EE01220" w:rsidR="00DF1CF4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Each room has two double beds</w:t>
      </w:r>
      <w:r w:rsidR="00A37C56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</w:p>
    <w:p w14:paraId="59B16F8A" w14:textId="3A813919" w:rsidR="00DF1CF4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Breakfast included in room rate.</w:t>
      </w:r>
    </w:p>
    <w:p w14:paraId="463232CF" w14:textId="0556199C" w:rsidR="00DF1CF4" w:rsidRDefault="00DF1CF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7D15E4">
        <w:rPr>
          <w:rFonts w:ascii="Times New Roman" w:hAnsi="Times New Roman" w:cs="Times New Roman"/>
          <w:b/>
          <w:bCs/>
          <w:sz w:val="24"/>
          <w:szCs w:val="24"/>
          <w:u w:val="single"/>
          <w:lang w:val="en-GB"/>
        </w:rPr>
        <w:t>Book by September 5, 2025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</w:p>
    <w:p w14:paraId="061C7A9A" w14:textId="77777777" w:rsidR="00684DEE" w:rsidRDefault="00684DEE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14:paraId="205EA709" w14:textId="70C3CD55" w:rsidR="00684DEE" w:rsidRPr="00404BE4" w:rsidRDefault="00684DEE" w:rsidP="00DF1CF4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  <w:lang w:val="en-GB"/>
        </w:rPr>
      </w:pPr>
      <w:r w:rsidRPr="00404BE4">
        <w:rPr>
          <w:rFonts w:ascii="Times New Roman" w:hAnsi="Times New Roman" w:cs="Times New Roman"/>
          <w:b/>
          <w:bCs/>
          <w:sz w:val="26"/>
          <w:szCs w:val="26"/>
          <w:u w:val="single"/>
          <w:lang w:val="en-GB"/>
        </w:rPr>
        <w:t>Comfort Inn</w:t>
      </w:r>
    </w:p>
    <w:p w14:paraId="4C03499F" w14:textId="118DB7B8" w:rsidR="00684DEE" w:rsidRDefault="00684DEE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740 Westville Road, New Glasgow,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NS </w:t>
      </w:r>
      <w:r w:rsidR="00F017F6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r w:rsidR="00F017F6" w:rsidRPr="00756393">
        <w:rPr>
          <w:rFonts w:ascii="Times New Roman" w:hAnsi="Times New Roman" w:cs="Times New Roman"/>
          <w:b/>
          <w:bCs/>
          <w:sz w:val="24"/>
          <w:szCs w:val="24"/>
          <w:lang w:val="en-GB"/>
        </w:rPr>
        <w:t>B</w:t>
      </w:r>
      <w:proofErr w:type="gramEnd"/>
      <w:r w:rsidR="00F017F6" w:rsidRPr="00756393">
        <w:rPr>
          <w:rFonts w:ascii="Times New Roman" w:hAnsi="Times New Roman" w:cs="Times New Roman"/>
          <w:b/>
          <w:bCs/>
          <w:sz w:val="24"/>
          <w:szCs w:val="24"/>
          <w:lang w:val="en-GB"/>
        </w:rPr>
        <w:t>2H 2J8</w:t>
      </w:r>
    </w:p>
    <w:p w14:paraId="2DD670A3" w14:textId="11A0F838" w:rsidR="00A37C56" w:rsidRDefault="00A37C56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Phone: 1-902-755-6450 or 1-902-752-6680</w:t>
      </w:r>
    </w:p>
    <w:p w14:paraId="14F74429" w14:textId="669B085D" w:rsidR="00A37C56" w:rsidRPr="00404BE4" w:rsidRDefault="00404BE4" w:rsidP="00DF1CF4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(Request Room Block for Atlantic Mission Society)</w:t>
      </w:r>
    </w:p>
    <w:p w14:paraId="4B190D2F" w14:textId="22AE06C0" w:rsidR="00A37C56" w:rsidRDefault="00A37C56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$214.24 plus </w:t>
      </w:r>
      <w:r w:rsidRPr="00902E6D">
        <w:rPr>
          <w:rFonts w:ascii="Times New Roman" w:hAnsi="Times New Roman" w:cs="Times New Roman"/>
          <w:b/>
          <w:bCs/>
          <w:sz w:val="24"/>
          <w:szCs w:val="24"/>
          <w:lang w:val="en-GB"/>
        </w:rPr>
        <w:t>1</w:t>
      </w:r>
      <w:r w:rsidR="00756393" w:rsidRPr="00902E6D">
        <w:rPr>
          <w:rFonts w:ascii="Times New Roman" w:hAnsi="Times New Roman" w:cs="Times New Roman"/>
          <w:b/>
          <w:bCs/>
          <w:sz w:val="24"/>
          <w:szCs w:val="24"/>
          <w:lang w:val="en-GB"/>
        </w:rPr>
        <w:t>4</w:t>
      </w:r>
      <w:r w:rsidRPr="00902E6D">
        <w:rPr>
          <w:rFonts w:ascii="Times New Roman" w:hAnsi="Times New Roman" w:cs="Times New Roman"/>
          <w:b/>
          <w:bCs/>
          <w:sz w:val="24"/>
          <w:szCs w:val="24"/>
          <w:lang w:val="en-GB"/>
        </w:rPr>
        <w:t>%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HST, $10.00 for extra person, lower floor</w:t>
      </w:r>
      <w:r w:rsidR="00DB00A4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per night</w:t>
      </w:r>
    </w:p>
    <w:p w14:paraId="0DC65FE6" w14:textId="5DDE8A07" w:rsidR="007D15E4" w:rsidRDefault="007D15E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ab/>
        <w:t>(2 double beds)</w:t>
      </w:r>
    </w:p>
    <w:p w14:paraId="6AA5959A" w14:textId="061F3639" w:rsidR="00A37C56" w:rsidRDefault="00A37C56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$201.24 plus </w:t>
      </w:r>
      <w:r w:rsidRPr="00902E6D">
        <w:rPr>
          <w:rFonts w:ascii="Times New Roman" w:hAnsi="Times New Roman" w:cs="Times New Roman"/>
          <w:b/>
          <w:bCs/>
          <w:sz w:val="24"/>
          <w:szCs w:val="24"/>
          <w:lang w:val="en-GB"/>
        </w:rPr>
        <w:t>1</w:t>
      </w:r>
      <w:r w:rsidR="00756393" w:rsidRPr="00902E6D">
        <w:rPr>
          <w:rFonts w:ascii="Times New Roman" w:hAnsi="Times New Roman" w:cs="Times New Roman"/>
          <w:b/>
          <w:bCs/>
          <w:sz w:val="24"/>
          <w:szCs w:val="24"/>
          <w:lang w:val="en-GB"/>
        </w:rPr>
        <w:t>4</w:t>
      </w:r>
      <w:r w:rsidRPr="00902E6D">
        <w:rPr>
          <w:rFonts w:ascii="Times New Roman" w:hAnsi="Times New Roman" w:cs="Times New Roman"/>
          <w:b/>
          <w:bCs/>
          <w:sz w:val="24"/>
          <w:szCs w:val="24"/>
          <w:lang w:val="en-GB"/>
        </w:rPr>
        <w:t>%</w:t>
      </w: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HST, $10.00 for extra person, upper floor</w:t>
      </w:r>
      <w:r w:rsidR="00DB00A4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per night</w:t>
      </w:r>
    </w:p>
    <w:p w14:paraId="7991539A" w14:textId="011C4239" w:rsidR="007D15E4" w:rsidRDefault="007D15E4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ab/>
        <w:t>(2 queen beds)</w:t>
      </w:r>
    </w:p>
    <w:p w14:paraId="57A280E3" w14:textId="5AE8C4FB" w:rsidR="00A37C56" w:rsidRDefault="00A37C56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>Hot breakfast included in room rate.</w:t>
      </w:r>
    </w:p>
    <w:p w14:paraId="73F523A3" w14:textId="02B1D20A" w:rsidR="00A37C56" w:rsidRPr="007D15E4" w:rsidRDefault="00A37C56" w:rsidP="00DF1C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en-GB"/>
        </w:rPr>
      </w:pPr>
      <w:r w:rsidRPr="007D15E4">
        <w:rPr>
          <w:rFonts w:ascii="Times New Roman" w:hAnsi="Times New Roman" w:cs="Times New Roman"/>
          <w:b/>
          <w:bCs/>
          <w:sz w:val="24"/>
          <w:szCs w:val="24"/>
          <w:u w:val="single"/>
          <w:lang w:val="en-GB"/>
        </w:rPr>
        <w:t>Book by July 21, 2025.</w:t>
      </w:r>
    </w:p>
    <w:sectPr w:rsidR="00A37C56" w:rsidRPr="007D15E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CF4"/>
    <w:rsid w:val="00136A0B"/>
    <w:rsid w:val="00404BE4"/>
    <w:rsid w:val="0040716E"/>
    <w:rsid w:val="004E419B"/>
    <w:rsid w:val="00600A9F"/>
    <w:rsid w:val="00684DEE"/>
    <w:rsid w:val="00756393"/>
    <w:rsid w:val="007D15E4"/>
    <w:rsid w:val="00902E6D"/>
    <w:rsid w:val="009F50C3"/>
    <w:rsid w:val="00A37C56"/>
    <w:rsid w:val="00A62EF2"/>
    <w:rsid w:val="00DA34D3"/>
    <w:rsid w:val="00DB00A4"/>
    <w:rsid w:val="00DF1CF4"/>
    <w:rsid w:val="00F01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2BC1F8"/>
  <w15:chartTrackingRefBased/>
  <w15:docId w15:val="{2162BBED-43DF-4D09-B25C-A706F4337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F1C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F1C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F1CF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F1CF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F1CF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F1CF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F1CF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F1CF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F1CF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F1C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F1C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F1CF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F1CF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F1CF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F1CF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F1CF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F1CF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F1CF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F1CF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F1C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F1CF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F1C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F1C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F1CF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F1CF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F1CF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F1C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F1CF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F1CF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 Barclay</dc:creator>
  <cp:keywords/>
  <dc:description/>
  <cp:lastModifiedBy>Marion Barclay</cp:lastModifiedBy>
  <cp:revision>11</cp:revision>
  <dcterms:created xsi:type="dcterms:W3CDTF">2025-04-07T22:19:00Z</dcterms:created>
  <dcterms:modified xsi:type="dcterms:W3CDTF">2025-04-08T18:37:00Z</dcterms:modified>
</cp:coreProperties>
</file>