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5A95" w14:textId="77777777" w:rsidR="00FC743D" w:rsidRPr="00FC743D" w:rsidRDefault="00FC743D" w:rsidP="00FC743D">
      <w:pPr>
        <w:spacing w:after="0" w:line="240" w:lineRule="auto"/>
        <w:rPr>
          <w:rFonts w:ascii="Albertus MT Lt" w:eastAsia="Calibri" w:hAnsi="Albertus MT Lt" w:cs="Times New Roman"/>
          <w:b/>
        </w:rPr>
      </w:pPr>
    </w:p>
    <w:p w14:paraId="588AE5A9" w14:textId="77777777" w:rsidR="00FC743D" w:rsidRPr="00FC743D" w:rsidRDefault="00FC743D" w:rsidP="00FC743D">
      <w:pPr>
        <w:spacing w:after="0" w:line="240" w:lineRule="auto"/>
        <w:rPr>
          <w:rFonts w:ascii="Albertus MT Lt" w:eastAsia="Calibri" w:hAnsi="Albertus MT Lt" w:cs="Times New Roman"/>
          <w:b/>
        </w:rPr>
      </w:pPr>
    </w:p>
    <w:p w14:paraId="639974EF" w14:textId="77777777" w:rsidR="00FC743D" w:rsidRPr="00FC743D" w:rsidRDefault="00FC743D" w:rsidP="00FC743D">
      <w:pPr>
        <w:spacing w:after="0" w:line="240" w:lineRule="auto"/>
        <w:rPr>
          <w:rFonts w:ascii="Albertus MT Lt" w:eastAsia="Calibri" w:hAnsi="Albertus MT Lt" w:cs="Times New Roman"/>
          <w:b/>
        </w:rPr>
      </w:pPr>
    </w:p>
    <w:p w14:paraId="1127EE49" w14:textId="77777777" w:rsidR="00FC743D" w:rsidRPr="00FC743D" w:rsidRDefault="00FC743D" w:rsidP="00FC743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rPr>
      </w:pPr>
    </w:p>
    <w:p w14:paraId="43ED2ADB" w14:textId="77777777" w:rsidR="00FC743D" w:rsidRPr="00FC743D" w:rsidRDefault="00FC743D" w:rsidP="00FC743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rPr>
      </w:pPr>
      <w:r w:rsidRPr="00FC743D">
        <w:rPr>
          <w:rFonts w:ascii="Albertus MT Lt" w:eastAsia="Calibri" w:hAnsi="Albertus MT Lt" w:cs="Times New Roman"/>
          <w:noProof/>
        </w:rPr>
        <w:drawing>
          <wp:inline distT="0" distB="0" distL="0" distR="0" wp14:anchorId="6D6ADD97" wp14:editId="37C3D142">
            <wp:extent cx="4114800" cy="3185795"/>
            <wp:effectExtent l="0" t="0" r="0" b="0"/>
            <wp:docPr id="552300737" name="Picture 55230073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7C91E035" w14:textId="77777777" w:rsidR="00FC743D" w:rsidRPr="00FC743D" w:rsidRDefault="00FC743D" w:rsidP="00FC743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rPr>
      </w:pPr>
    </w:p>
    <w:p w14:paraId="03534A7E" w14:textId="77777777" w:rsidR="00FC743D" w:rsidRPr="00FC743D" w:rsidRDefault="00FC743D" w:rsidP="00FC743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rPr>
      </w:pPr>
    </w:p>
    <w:p w14:paraId="2D5D735B" w14:textId="77777777" w:rsidR="00FC743D" w:rsidRPr="00FC743D" w:rsidRDefault="00FC743D" w:rsidP="00FC743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rPr>
      </w:pPr>
    </w:p>
    <w:p w14:paraId="751F2AA5" w14:textId="77777777" w:rsidR="00FC743D" w:rsidRPr="00FC743D" w:rsidRDefault="00FC743D" w:rsidP="00FC743D">
      <w:pPr>
        <w:spacing w:after="0" w:line="240" w:lineRule="auto"/>
        <w:jc w:val="center"/>
        <w:rPr>
          <w:rFonts w:ascii="Albertus MT Lt" w:eastAsia="Calibri" w:hAnsi="Albertus MT Lt" w:cs="Times New Roman"/>
          <w:b/>
        </w:rPr>
      </w:pPr>
    </w:p>
    <w:p w14:paraId="47B402D0" w14:textId="77777777" w:rsidR="00FC743D" w:rsidRPr="00FC743D" w:rsidRDefault="00FC743D" w:rsidP="00FC743D">
      <w:pPr>
        <w:spacing w:after="0" w:line="240" w:lineRule="auto"/>
        <w:jc w:val="center"/>
        <w:rPr>
          <w:rFonts w:ascii="Albertus MT Lt" w:eastAsia="Calibri" w:hAnsi="Albertus MT Lt" w:cs="Times New Roman"/>
          <w:b/>
        </w:rPr>
      </w:pPr>
    </w:p>
    <w:p w14:paraId="5FDCBD9A" w14:textId="77777777" w:rsidR="00FC743D" w:rsidRPr="00FC743D" w:rsidRDefault="00FC743D" w:rsidP="00FC743D">
      <w:pPr>
        <w:spacing w:after="0" w:line="240" w:lineRule="auto"/>
        <w:jc w:val="center"/>
        <w:rPr>
          <w:rFonts w:ascii="Albertus MT Lt" w:eastAsia="Calibri" w:hAnsi="Albertus MT Lt" w:cs="Times New Roman"/>
          <w:b/>
          <w:sz w:val="36"/>
          <w:szCs w:val="36"/>
        </w:rPr>
      </w:pPr>
      <w:r w:rsidRPr="00FC743D">
        <w:rPr>
          <w:rFonts w:ascii="Albertus MT Lt" w:eastAsia="Calibri" w:hAnsi="Albertus MT Lt" w:cs="Times New Roman"/>
          <w:b/>
          <w:sz w:val="36"/>
          <w:szCs w:val="36"/>
        </w:rPr>
        <w:t>FIRST PRESBYTERIAN CHURCH</w:t>
      </w:r>
    </w:p>
    <w:p w14:paraId="3262A732" w14:textId="77777777" w:rsidR="00FC743D" w:rsidRPr="00FC743D" w:rsidRDefault="00FC743D" w:rsidP="00FC743D">
      <w:pPr>
        <w:spacing w:after="0" w:line="240" w:lineRule="auto"/>
        <w:jc w:val="center"/>
        <w:rPr>
          <w:rFonts w:ascii="Albertus MT Lt" w:eastAsia="Calibri" w:hAnsi="Albertus MT Lt" w:cs="Times New Roman"/>
          <w:b/>
          <w:sz w:val="36"/>
          <w:szCs w:val="36"/>
        </w:rPr>
      </w:pPr>
      <w:r w:rsidRPr="00FC743D">
        <w:rPr>
          <w:rFonts w:ascii="Albertus MT Lt" w:eastAsia="Calibri" w:hAnsi="Albertus MT Lt" w:cs="Times New Roman"/>
          <w:b/>
          <w:sz w:val="36"/>
          <w:szCs w:val="36"/>
        </w:rPr>
        <w:t>208 MacLean St., New Glasgow, NS</w:t>
      </w:r>
    </w:p>
    <w:p w14:paraId="0DB4F25F" w14:textId="77777777" w:rsidR="00FC743D" w:rsidRPr="00FC743D" w:rsidRDefault="00FC743D" w:rsidP="00FC743D">
      <w:pPr>
        <w:spacing w:after="0" w:line="240" w:lineRule="auto"/>
        <w:jc w:val="center"/>
        <w:rPr>
          <w:rFonts w:ascii="Albertus MT Lt" w:eastAsia="Calibri" w:hAnsi="Albertus MT Lt" w:cs="Times New Roman"/>
          <w:b/>
          <w:sz w:val="36"/>
          <w:szCs w:val="36"/>
        </w:rPr>
      </w:pPr>
      <w:r w:rsidRPr="00FC743D">
        <w:rPr>
          <w:rFonts w:ascii="Albertus MT Lt" w:eastAsia="Calibri" w:hAnsi="Albertus MT Lt" w:cs="Times New Roman"/>
          <w:b/>
          <w:sz w:val="36"/>
          <w:szCs w:val="36"/>
        </w:rPr>
        <w:t>902-752-5691</w:t>
      </w:r>
    </w:p>
    <w:p w14:paraId="71C2EBBE" w14:textId="77777777" w:rsidR="00FC743D" w:rsidRPr="00FC743D" w:rsidRDefault="00FC743D" w:rsidP="00FC743D">
      <w:pPr>
        <w:spacing w:after="0" w:line="240" w:lineRule="auto"/>
        <w:jc w:val="center"/>
        <w:rPr>
          <w:rFonts w:ascii="Albertus MT Lt" w:eastAsia="Calibri" w:hAnsi="Albertus MT Lt" w:cs="Times New Roman"/>
          <w:b/>
          <w:sz w:val="36"/>
          <w:szCs w:val="36"/>
        </w:rPr>
      </w:pPr>
      <w:hyperlink r:id="rId7" w:history="1">
        <w:r w:rsidRPr="00FC743D">
          <w:rPr>
            <w:rFonts w:ascii="Albertus MT Lt" w:eastAsia="Calibri" w:hAnsi="Albertus MT Lt" w:cs="Times New Roman"/>
            <w:b/>
            <w:sz w:val="36"/>
            <w:szCs w:val="36"/>
            <w:u w:val="single"/>
          </w:rPr>
          <w:t>First.church@ns.aliantzinc.ca</w:t>
        </w:r>
      </w:hyperlink>
    </w:p>
    <w:p w14:paraId="5DDAD1EE" w14:textId="77777777" w:rsidR="00FC743D" w:rsidRPr="00FC743D" w:rsidRDefault="00FC743D" w:rsidP="00FC743D">
      <w:pPr>
        <w:spacing w:after="0" w:line="240" w:lineRule="auto"/>
        <w:jc w:val="center"/>
        <w:rPr>
          <w:rFonts w:ascii="Albertus MT Lt" w:eastAsia="Calibri" w:hAnsi="Albertus MT Lt" w:cs="Times New Roman"/>
          <w:b/>
          <w:sz w:val="36"/>
          <w:szCs w:val="36"/>
        </w:rPr>
      </w:pPr>
      <w:r w:rsidRPr="00FC743D">
        <w:rPr>
          <w:rFonts w:ascii="Albertus MT Lt" w:eastAsia="Calibri" w:hAnsi="Albertus MT Lt" w:cs="Times New Roman"/>
          <w:b/>
          <w:sz w:val="36"/>
          <w:szCs w:val="36"/>
        </w:rPr>
        <w:t>Reverend Andrew MacDonald</w:t>
      </w:r>
    </w:p>
    <w:p w14:paraId="2EB485AF" w14:textId="77777777" w:rsidR="00FC743D" w:rsidRPr="00FC743D" w:rsidRDefault="00FC743D" w:rsidP="00FC743D">
      <w:pPr>
        <w:spacing w:after="0" w:line="240" w:lineRule="auto"/>
        <w:jc w:val="center"/>
        <w:rPr>
          <w:rFonts w:ascii="Albertus MT Lt" w:eastAsia="Calibri" w:hAnsi="Albertus MT Lt" w:cs="Times New Roman"/>
          <w:b/>
          <w:sz w:val="36"/>
          <w:szCs w:val="36"/>
        </w:rPr>
      </w:pPr>
      <w:r w:rsidRPr="00FC743D">
        <w:rPr>
          <w:rFonts w:ascii="Albertus MT Lt" w:eastAsia="Calibri" w:hAnsi="Albertus MT Lt" w:cs="Times New Roman"/>
          <w:b/>
          <w:sz w:val="36"/>
          <w:szCs w:val="36"/>
        </w:rPr>
        <w:t>902-331-0322</w:t>
      </w:r>
    </w:p>
    <w:p w14:paraId="5E794577" w14:textId="77777777" w:rsidR="00FC743D" w:rsidRPr="00FC743D" w:rsidRDefault="00FC743D" w:rsidP="00FC743D">
      <w:pPr>
        <w:spacing w:after="0" w:line="240" w:lineRule="auto"/>
        <w:jc w:val="center"/>
        <w:rPr>
          <w:rFonts w:ascii="Albertus MT Lt" w:eastAsia="Calibri" w:hAnsi="Albertus MT Lt" w:cs="Times New Roman"/>
          <w:b/>
          <w:sz w:val="36"/>
          <w:szCs w:val="36"/>
        </w:rPr>
      </w:pPr>
      <w:hyperlink r:id="rId8" w:history="1">
        <w:r w:rsidRPr="00FC743D">
          <w:rPr>
            <w:rFonts w:ascii="Albertus MT Lt" w:eastAsia="Calibri" w:hAnsi="Albertus MT Lt" w:cs="Times New Roman"/>
            <w:b/>
            <w:sz w:val="36"/>
            <w:szCs w:val="36"/>
          </w:rPr>
          <w:t>yick96@hotmail.com</w:t>
        </w:r>
      </w:hyperlink>
    </w:p>
    <w:p w14:paraId="199A7BD8" w14:textId="568DD2ED" w:rsidR="00FC743D" w:rsidRPr="00FC743D" w:rsidRDefault="00FC743D">
      <w:pPr>
        <w:rPr>
          <w:rFonts w:ascii="Albertus MT Lt" w:eastAsia="Calibri" w:hAnsi="Albertus MT Lt" w:cs="Times New Roman"/>
          <w:b/>
          <w:sz w:val="36"/>
          <w:szCs w:val="36"/>
        </w:rPr>
      </w:pPr>
      <w:r w:rsidRPr="00FC743D">
        <w:rPr>
          <w:rFonts w:ascii="Albertus MT Lt" w:eastAsia="Calibri" w:hAnsi="Albertus MT Lt" w:cs="Times New Roman"/>
          <w:b/>
          <w:sz w:val="36"/>
          <w:szCs w:val="36"/>
        </w:rPr>
        <w:br w:type="page"/>
      </w:r>
    </w:p>
    <w:p w14:paraId="19E1B68D" w14:textId="77777777" w:rsidR="00FC743D" w:rsidRPr="00FC743D" w:rsidRDefault="00FC743D" w:rsidP="00FC743D">
      <w:pPr>
        <w:spacing w:after="0" w:line="240" w:lineRule="auto"/>
        <w:jc w:val="center"/>
        <w:rPr>
          <w:rFonts w:ascii="Albertus MT Lt" w:eastAsia="Calibri" w:hAnsi="Albertus MT Lt" w:cs="Times New Roman"/>
          <w:b/>
        </w:rPr>
      </w:pPr>
    </w:p>
    <w:p w14:paraId="55DD2B4C" w14:textId="77777777" w:rsidR="002B296A" w:rsidRPr="007A02C0" w:rsidRDefault="002B296A" w:rsidP="002B296A">
      <w:pPr>
        <w:spacing w:after="0" w:line="240" w:lineRule="auto"/>
        <w:jc w:val="center"/>
        <w:rPr>
          <w:rFonts w:ascii="Albertus MT Lt" w:hAnsi="Albertus MT Lt" w:cs="Times New Roman"/>
          <w:b/>
          <w:sz w:val="36"/>
          <w:szCs w:val="36"/>
        </w:rPr>
      </w:pPr>
      <w:r w:rsidRPr="007A02C0">
        <w:rPr>
          <w:rFonts w:ascii="Albertus MT Lt" w:hAnsi="Albertus MT Lt" w:cs="Times New Roman"/>
          <w:b/>
          <w:sz w:val="36"/>
          <w:szCs w:val="36"/>
        </w:rPr>
        <w:t>February 18</w:t>
      </w:r>
      <w:r w:rsidRPr="007A02C0">
        <w:rPr>
          <w:rFonts w:ascii="Albertus MT Lt" w:hAnsi="Albertus MT Lt" w:cs="Times New Roman"/>
          <w:b/>
          <w:sz w:val="36"/>
          <w:szCs w:val="36"/>
          <w:vertAlign w:val="superscript"/>
        </w:rPr>
        <w:t>th</w:t>
      </w:r>
      <w:r w:rsidRPr="007A02C0">
        <w:rPr>
          <w:rFonts w:ascii="Albertus MT Lt" w:hAnsi="Albertus MT Lt" w:cs="Times New Roman"/>
          <w:b/>
          <w:sz w:val="36"/>
          <w:szCs w:val="36"/>
        </w:rPr>
        <w:t>, 2024</w:t>
      </w:r>
    </w:p>
    <w:p w14:paraId="20D2F27B" w14:textId="77777777" w:rsidR="002B296A" w:rsidRPr="007A02C0" w:rsidRDefault="002B296A" w:rsidP="002B296A">
      <w:pPr>
        <w:spacing w:after="0" w:line="240" w:lineRule="auto"/>
        <w:jc w:val="center"/>
        <w:rPr>
          <w:rFonts w:ascii="Albertus MT Lt" w:hAnsi="Albertus MT Lt" w:cs="Times New Roman"/>
          <w:b/>
          <w:sz w:val="36"/>
          <w:szCs w:val="36"/>
        </w:rPr>
      </w:pPr>
      <w:r w:rsidRPr="007A02C0">
        <w:rPr>
          <w:rFonts w:ascii="Albertus MT Lt" w:hAnsi="Albertus MT Lt" w:cs="Times New Roman"/>
          <w:b/>
          <w:sz w:val="36"/>
          <w:szCs w:val="36"/>
        </w:rPr>
        <w:t>1</w:t>
      </w:r>
      <w:r w:rsidRPr="007A02C0">
        <w:rPr>
          <w:rFonts w:ascii="Albertus MT Lt" w:hAnsi="Albertus MT Lt" w:cs="Times New Roman"/>
          <w:b/>
          <w:sz w:val="36"/>
          <w:szCs w:val="36"/>
          <w:vertAlign w:val="superscript"/>
        </w:rPr>
        <w:t>st</w:t>
      </w:r>
      <w:r w:rsidRPr="007A02C0">
        <w:rPr>
          <w:rFonts w:ascii="Albertus MT Lt" w:hAnsi="Albertus MT Lt" w:cs="Times New Roman"/>
          <w:b/>
          <w:sz w:val="36"/>
          <w:szCs w:val="36"/>
        </w:rPr>
        <w:t xml:space="preserve"> Sunday in Lent </w:t>
      </w:r>
    </w:p>
    <w:p w14:paraId="57AD1EE4" w14:textId="77777777" w:rsidR="002B296A" w:rsidRPr="007A02C0" w:rsidRDefault="002B296A" w:rsidP="002B296A">
      <w:pPr>
        <w:spacing w:after="0" w:line="240" w:lineRule="auto"/>
        <w:jc w:val="center"/>
        <w:rPr>
          <w:rFonts w:ascii="Albertus MT Lt" w:hAnsi="Albertus MT Lt" w:cs="Times New Roman"/>
          <w:b/>
          <w:sz w:val="36"/>
          <w:szCs w:val="36"/>
        </w:rPr>
      </w:pPr>
    </w:p>
    <w:p w14:paraId="2786F23D" w14:textId="77777777" w:rsidR="002B296A" w:rsidRPr="007A02C0" w:rsidRDefault="002B296A" w:rsidP="002B296A">
      <w:pPr>
        <w:spacing w:after="0" w:line="240" w:lineRule="auto"/>
        <w:jc w:val="center"/>
        <w:rPr>
          <w:rFonts w:ascii="Albertus MT Lt" w:hAnsi="Albertus MT Lt" w:cs="Times New Roman"/>
          <w:b/>
          <w:sz w:val="36"/>
          <w:szCs w:val="36"/>
          <w:u w:val="single"/>
        </w:rPr>
      </w:pPr>
      <w:r w:rsidRPr="007A02C0">
        <w:rPr>
          <w:rFonts w:ascii="Albertus MT Lt" w:hAnsi="Albertus MT Lt" w:cs="Times New Roman"/>
          <w:b/>
          <w:sz w:val="36"/>
          <w:szCs w:val="36"/>
          <w:u w:val="single"/>
        </w:rPr>
        <w:t>THE APPROACH</w:t>
      </w:r>
    </w:p>
    <w:p w14:paraId="7F07C6BA" w14:textId="77777777" w:rsidR="002B296A" w:rsidRPr="007A02C0" w:rsidRDefault="002B296A" w:rsidP="002B296A">
      <w:pPr>
        <w:spacing w:after="120" w:line="240" w:lineRule="auto"/>
        <w:rPr>
          <w:rFonts w:ascii="Albertus MT Lt" w:hAnsi="Albertus MT Lt" w:cs="Times New Roman"/>
          <w:b/>
          <w:bCs/>
          <w:sz w:val="36"/>
          <w:szCs w:val="36"/>
        </w:rPr>
      </w:pPr>
      <w:r w:rsidRPr="007A02C0">
        <w:rPr>
          <w:rFonts w:ascii="Albertus MT Lt" w:hAnsi="Albertus MT Lt" w:cs="Times New Roman"/>
          <w:b/>
          <w:bCs/>
          <w:sz w:val="36"/>
          <w:szCs w:val="36"/>
        </w:rPr>
        <w:t>** Please Rise **</w:t>
      </w:r>
    </w:p>
    <w:p w14:paraId="685FD317" w14:textId="77777777" w:rsidR="002B296A" w:rsidRPr="007A02C0" w:rsidRDefault="002B296A" w:rsidP="002B296A">
      <w:pPr>
        <w:spacing w:after="120" w:line="240" w:lineRule="auto"/>
        <w:rPr>
          <w:rFonts w:ascii="Albertus MT Lt" w:hAnsi="Albertus MT Lt" w:cs="Times New Roman"/>
          <w:sz w:val="36"/>
          <w:szCs w:val="36"/>
        </w:rPr>
      </w:pPr>
      <w:r w:rsidRPr="007A02C0">
        <w:rPr>
          <w:rFonts w:ascii="Albertus MT Lt" w:hAnsi="Albertus MT Lt" w:cs="Times New Roman"/>
          <w:b/>
          <w:bCs/>
          <w:sz w:val="36"/>
          <w:szCs w:val="36"/>
        </w:rPr>
        <w:t xml:space="preserve">Musical Prelude </w:t>
      </w:r>
    </w:p>
    <w:p w14:paraId="3F320D92" w14:textId="77777777" w:rsidR="002B296A" w:rsidRPr="007A02C0" w:rsidRDefault="002B296A" w:rsidP="002B296A">
      <w:pPr>
        <w:spacing w:after="120" w:line="240" w:lineRule="auto"/>
        <w:rPr>
          <w:rFonts w:ascii="Albertus MT Lt" w:hAnsi="Albertus MT Lt" w:cs="Times New Roman"/>
          <w:b/>
          <w:bCs/>
          <w:sz w:val="36"/>
          <w:szCs w:val="36"/>
        </w:rPr>
      </w:pPr>
      <w:r w:rsidRPr="007A02C0">
        <w:rPr>
          <w:rFonts w:ascii="Albertus MT Lt" w:hAnsi="Albertus MT Lt" w:cs="Times New Roman"/>
          <w:b/>
          <w:bCs/>
          <w:sz w:val="36"/>
          <w:szCs w:val="36"/>
        </w:rPr>
        <w:t>Welcome and Announcements</w:t>
      </w:r>
    </w:p>
    <w:p w14:paraId="7E3F694F" w14:textId="77777777" w:rsidR="002B296A" w:rsidRPr="007A02C0" w:rsidRDefault="002B296A" w:rsidP="002B296A">
      <w:pPr>
        <w:spacing w:line="240" w:lineRule="auto"/>
        <w:rPr>
          <w:rFonts w:ascii="Albertus MT Lt" w:hAnsi="Albertus MT Lt" w:cs="Times New Roman"/>
          <w:sz w:val="36"/>
          <w:szCs w:val="36"/>
        </w:rPr>
      </w:pPr>
      <w:r w:rsidRPr="007A02C0">
        <w:rPr>
          <w:rFonts w:ascii="Albertus MT Lt" w:hAnsi="Albertus MT Lt" w:cs="Times New Roman"/>
          <w:b/>
          <w:bCs/>
          <w:sz w:val="36"/>
          <w:szCs w:val="36"/>
        </w:rPr>
        <w:t xml:space="preserve">**Lighting the Christ Candle: </w:t>
      </w:r>
      <w:r w:rsidRPr="007A02C0">
        <w:rPr>
          <w:rFonts w:ascii="Albertus MT Lt" w:hAnsi="Albertus MT Lt" w:cs="Times New Roman"/>
          <w:sz w:val="36"/>
          <w:szCs w:val="36"/>
        </w:rPr>
        <w:t xml:space="preserve"> </w:t>
      </w:r>
    </w:p>
    <w:p w14:paraId="61B802A5" w14:textId="77777777" w:rsidR="002B296A" w:rsidRPr="007A02C0" w:rsidRDefault="002B296A" w:rsidP="002B296A">
      <w:pPr>
        <w:spacing w:line="240" w:lineRule="auto"/>
        <w:rPr>
          <w:rFonts w:ascii="Albertus MT Lt" w:hAnsi="Albertus MT Lt" w:cs="Times New Roman"/>
          <w:sz w:val="36"/>
          <w:szCs w:val="36"/>
          <w:lang w:val="en-CA"/>
        </w:rPr>
      </w:pPr>
      <w:r w:rsidRPr="007A02C0">
        <w:rPr>
          <w:rFonts w:ascii="Albertus MT Lt" w:hAnsi="Albertus MT Lt" w:cs="Times New Roman"/>
          <w:b/>
          <w:bCs/>
          <w:sz w:val="36"/>
          <w:szCs w:val="36"/>
          <w:lang w:val="en-CA"/>
        </w:rPr>
        <w:t>One:</w:t>
      </w:r>
      <w:r w:rsidRPr="007A02C0">
        <w:rPr>
          <w:rFonts w:ascii="Albertus MT Lt" w:hAnsi="Albertus MT Lt" w:cs="Times New Roman"/>
          <w:sz w:val="36"/>
          <w:szCs w:val="36"/>
          <w:lang w:val="en-CA"/>
        </w:rPr>
        <w:t xml:space="preserve"> On this first Sunday of Lent, we find Jesus in the wilderness, facing temptation. And forty days in the wilderness is a long time.</w:t>
      </w:r>
    </w:p>
    <w:p w14:paraId="6B4A5306" w14:textId="77777777" w:rsidR="002B296A" w:rsidRPr="007A02C0" w:rsidRDefault="002B296A" w:rsidP="002B296A">
      <w:pPr>
        <w:spacing w:line="240" w:lineRule="auto"/>
        <w:rPr>
          <w:rFonts w:ascii="Albertus MT Lt" w:hAnsi="Albertus MT Lt" w:cs="Times New Roman"/>
          <w:b/>
          <w:bCs/>
          <w:sz w:val="36"/>
          <w:szCs w:val="36"/>
          <w:lang w:val="en-CA"/>
        </w:rPr>
      </w:pPr>
      <w:r w:rsidRPr="007A02C0">
        <w:rPr>
          <w:rFonts w:ascii="Albertus MT Lt" w:hAnsi="Albertus MT Lt" w:cs="Times New Roman"/>
          <w:b/>
          <w:bCs/>
          <w:sz w:val="36"/>
          <w:szCs w:val="36"/>
          <w:lang w:val="en-CA"/>
        </w:rPr>
        <w:t xml:space="preserve">All: We too experience wilderness times of temptation, </w:t>
      </w:r>
      <w:proofErr w:type="gramStart"/>
      <w:r w:rsidRPr="007A02C0">
        <w:rPr>
          <w:rFonts w:ascii="Albertus MT Lt" w:hAnsi="Albertus MT Lt" w:cs="Times New Roman"/>
          <w:b/>
          <w:bCs/>
          <w:sz w:val="36"/>
          <w:szCs w:val="36"/>
          <w:lang w:val="en-CA"/>
        </w:rPr>
        <w:t>challenge</w:t>
      </w:r>
      <w:proofErr w:type="gramEnd"/>
      <w:r w:rsidRPr="007A02C0">
        <w:rPr>
          <w:rFonts w:ascii="Albertus MT Lt" w:hAnsi="Albertus MT Lt" w:cs="Times New Roman"/>
          <w:b/>
          <w:bCs/>
          <w:sz w:val="36"/>
          <w:szCs w:val="36"/>
          <w:lang w:val="en-CA"/>
        </w:rPr>
        <w:t xml:space="preserve"> and change.</w:t>
      </w:r>
    </w:p>
    <w:p w14:paraId="1D5FFA47" w14:textId="77777777" w:rsidR="002B296A" w:rsidRPr="007A02C0" w:rsidRDefault="002B296A" w:rsidP="002B296A">
      <w:pPr>
        <w:spacing w:line="240" w:lineRule="auto"/>
        <w:rPr>
          <w:rFonts w:ascii="Albertus MT Lt" w:hAnsi="Albertus MT Lt" w:cs="Times New Roman"/>
          <w:sz w:val="36"/>
          <w:szCs w:val="36"/>
          <w:lang w:val="en-CA"/>
        </w:rPr>
      </w:pPr>
      <w:r w:rsidRPr="007A02C0">
        <w:rPr>
          <w:rFonts w:ascii="Albertus MT Lt" w:hAnsi="Albertus MT Lt" w:cs="Times New Roman"/>
          <w:b/>
          <w:bCs/>
          <w:sz w:val="36"/>
          <w:szCs w:val="36"/>
          <w:lang w:val="en-CA"/>
        </w:rPr>
        <w:t>One:</w:t>
      </w:r>
      <w:r w:rsidRPr="007A02C0">
        <w:rPr>
          <w:rFonts w:ascii="Albertus MT Lt" w:hAnsi="Albertus MT Lt" w:cs="Times New Roman"/>
          <w:sz w:val="36"/>
          <w:szCs w:val="36"/>
          <w:lang w:val="en-CA"/>
        </w:rPr>
        <w:t xml:space="preserve"> Yet even in the wilderness and among the wild beasts the angels cared for Jesus.</w:t>
      </w:r>
    </w:p>
    <w:p w14:paraId="06113B41" w14:textId="77777777" w:rsidR="002B296A" w:rsidRPr="007A02C0" w:rsidRDefault="002B296A" w:rsidP="002B296A">
      <w:pPr>
        <w:spacing w:line="240" w:lineRule="auto"/>
        <w:rPr>
          <w:rFonts w:ascii="Albertus MT Lt" w:hAnsi="Albertus MT Lt" w:cs="Times New Roman"/>
          <w:sz w:val="36"/>
          <w:szCs w:val="36"/>
          <w:lang w:val="en-CA"/>
        </w:rPr>
      </w:pPr>
      <w:r w:rsidRPr="007A02C0">
        <w:rPr>
          <w:rFonts w:ascii="Albertus MT Lt" w:hAnsi="Albertus MT Lt" w:cs="Times New Roman"/>
          <w:b/>
          <w:bCs/>
          <w:sz w:val="36"/>
          <w:szCs w:val="36"/>
          <w:lang w:val="en-CA"/>
        </w:rPr>
        <w:t>All: As we make our way in the wilderness, we hear the good news that we are not alone —that the reign of God has come near in Christ.</w:t>
      </w:r>
      <w:r w:rsidRPr="007A02C0">
        <w:rPr>
          <w:rFonts w:ascii="Albertus MT Lt" w:hAnsi="Albertus MT Lt" w:cs="Times New Roman"/>
          <w:sz w:val="36"/>
          <w:szCs w:val="36"/>
          <w:lang w:val="en-CA"/>
        </w:rPr>
        <w:t xml:space="preserve"> (Light the candle)</w:t>
      </w:r>
    </w:p>
    <w:p w14:paraId="5E1AEEB3" w14:textId="77777777" w:rsidR="002B296A" w:rsidRPr="007A02C0" w:rsidRDefault="002B296A" w:rsidP="002B296A">
      <w:pPr>
        <w:spacing w:line="240" w:lineRule="auto"/>
        <w:rPr>
          <w:rFonts w:ascii="Albertus MT Lt" w:hAnsi="Albertus MT Lt" w:cs="Times New Roman"/>
          <w:sz w:val="36"/>
          <w:szCs w:val="36"/>
          <w:lang w:val="en-CA"/>
        </w:rPr>
      </w:pPr>
      <w:r w:rsidRPr="007A02C0">
        <w:rPr>
          <w:rFonts w:ascii="Albertus MT Lt" w:hAnsi="Albertus MT Lt" w:cs="Times New Roman"/>
          <w:b/>
          <w:bCs/>
          <w:sz w:val="36"/>
          <w:szCs w:val="36"/>
          <w:lang w:val="en-CA"/>
        </w:rPr>
        <w:t>One</w:t>
      </w:r>
      <w:r w:rsidRPr="007A02C0">
        <w:rPr>
          <w:rFonts w:ascii="Albertus MT Lt" w:hAnsi="Albertus MT Lt" w:cs="Times New Roman"/>
          <w:sz w:val="36"/>
          <w:szCs w:val="36"/>
          <w:lang w:val="en-CA"/>
        </w:rPr>
        <w:t>: Let us now prepare our hearts to worship almighty God.</w:t>
      </w:r>
    </w:p>
    <w:p w14:paraId="4A442ACF" w14:textId="77777777"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 xml:space="preserve">**Musical Introit - #777 - </w:t>
      </w:r>
      <w:r w:rsidRPr="007A02C0">
        <w:rPr>
          <w:rFonts w:ascii="Albertus MT Lt" w:hAnsi="Albertus MT Lt" w:cs="Times New Roman"/>
          <w:sz w:val="36"/>
          <w:szCs w:val="36"/>
        </w:rPr>
        <w:t xml:space="preserve">“Send me, </w:t>
      </w:r>
      <w:proofErr w:type="gramStart"/>
      <w:r w:rsidRPr="007A02C0">
        <w:rPr>
          <w:rFonts w:ascii="Albertus MT Lt" w:hAnsi="Albertus MT Lt" w:cs="Times New Roman"/>
          <w:sz w:val="36"/>
          <w:szCs w:val="36"/>
        </w:rPr>
        <w:t>Lord</w:t>
      </w:r>
      <w:proofErr w:type="gramEnd"/>
      <w:r w:rsidRPr="007A02C0">
        <w:rPr>
          <w:rFonts w:ascii="Albertus MT Lt" w:hAnsi="Albertus MT Lt" w:cs="Times New Roman"/>
          <w:sz w:val="36"/>
          <w:szCs w:val="36"/>
        </w:rPr>
        <w:t xml:space="preserve">” </w:t>
      </w:r>
      <w:r w:rsidRPr="007A02C0">
        <w:rPr>
          <w:rFonts w:ascii="Albertus MT Lt" w:hAnsi="Albertus MT Lt" w:cs="Times New Roman"/>
          <w:b/>
          <w:bCs/>
          <w:sz w:val="36"/>
          <w:szCs w:val="36"/>
        </w:rPr>
        <w:t xml:space="preserve">    </w:t>
      </w:r>
    </w:p>
    <w:p w14:paraId="342B229D" w14:textId="77777777"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**Call to Worship</w:t>
      </w:r>
    </w:p>
    <w:p w14:paraId="2B3DCE5F" w14:textId="77777777" w:rsidR="00980DA8" w:rsidRDefault="002B296A" w:rsidP="002B296A">
      <w:pPr>
        <w:spacing w:line="240" w:lineRule="auto"/>
        <w:rPr>
          <w:rFonts w:ascii="Albertus MT Lt" w:hAnsi="Albertus MT Lt" w:cs="Times New Roman"/>
          <w:b/>
          <w:bCs/>
          <w:sz w:val="36"/>
          <w:szCs w:val="36"/>
        </w:rPr>
      </w:pPr>
      <w:bookmarkStart w:id="0" w:name="_Hlk127872726"/>
      <w:r w:rsidRPr="007A02C0">
        <w:rPr>
          <w:rFonts w:ascii="Albertus MT Lt" w:hAnsi="Albertus MT Lt" w:cs="Times New Roman"/>
          <w:b/>
          <w:bCs/>
          <w:sz w:val="36"/>
          <w:szCs w:val="36"/>
        </w:rPr>
        <w:t xml:space="preserve">**Hymn #712 – </w:t>
      </w:r>
      <w:r w:rsidRPr="007A02C0">
        <w:rPr>
          <w:rFonts w:ascii="Albertus MT Lt" w:hAnsi="Albertus MT Lt" w:cs="Times New Roman"/>
          <w:sz w:val="36"/>
          <w:szCs w:val="36"/>
        </w:rPr>
        <w:t xml:space="preserve">“Arise, your light is </w:t>
      </w:r>
      <w:proofErr w:type="gramStart"/>
      <w:r w:rsidRPr="007A02C0">
        <w:rPr>
          <w:rFonts w:ascii="Albertus MT Lt" w:hAnsi="Albertus MT Lt" w:cs="Times New Roman"/>
          <w:sz w:val="36"/>
          <w:szCs w:val="36"/>
        </w:rPr>
        <w:t>come</w:t>
      </w:r>
      <w:proofErr w:type="gramEnd"/>
      <w:r w:rsidRPr="007A02C0">
        <w:rPr>
          <w:rFonts w:ascii="Albertus MT Lt" w:hAnsi="Albertus MT Lt" w:cs="Times New Roman"/>
          <w:sz w:val="36"/>
          <w:szCs w:val="36"/>
        </w:rPr>
        <w:t>”</w:t>
      </w:r>
      <w:r w:rsidRPr="007A02C0">
        <w:rPr>
          <w:rFonts w:ascii="Albertus MT Lt" w:hAnsi="Albertus MT Lt" w:cs="Times New Roman"/>
          <w:b/>
          <w:bCs/>
          <w:sz w:val="36"/>
          <w:szCs w:val="36"/>
        </w:rPr>
        <w:t xml:space="preserve">   </w:t>
      </w:r>
    </w:p>
    <w:p w14:paraId="75DBAB96" w14:textId="68D41530"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 xml:space="preserve">       </w:t>
      </w:r>
    </w:p>
    <w:bookmarkEnd w:id="0"/>
    <w:p w14:paraId="07528F6F" w14:textId="77777777"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Prayer of Adoration, Confession and Lord’s Prayer</w:t>
      </w:r>
    </w:p>
    <w:p w14:paraId="48E01177"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lastRenderedPageBreak/>
        <w:t>Our Father which art in heaven, hallowed be thy name.</w:t>
      </w:r>
    </w:p>
    <w:p w14:paraId="570AEC7A"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Thy kingdom come, thy will be done in earth,</w:t>
      </w:r>
    </w:p>
    <w:p w14:paraId="591EF3E3"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as it is in heaven.</w:t>
      </w:r>
    </w:p>
    <w:p w14:paraId="137F3711"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Give us this day our daily bread.</w:t>
      </w:r>
    </w:p>
    <w:p w14:paraId="1270345C"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And forgive us our debts, as we forgive our debtors.</w:t>
      </w:r>
    </w:p>
    <w:p w14:paraId="75957533"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And lead us not into temptation, but deliver us from evil:</w:t>
      </w:r>
    </w:p>
    <w:p w14:paraId="01BE262F"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For thine is the kingdom, and the power, and the glory,</w:t>
      </w:r>
    </w:p>
    <w:p w14:paraId="76CB87E7"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forever. Amen.</w:t>
      </w:r>
    </w:p>
    <w:p w14:paraId="792996E9" w14:textId="77777777" w:rsidR="002B296A" w:rsidRPr="002B296A" w:rsidRDefault="002B296A" w:rsidP="002B296A">
      <w:pPr>
        <w:spacing w:after="0" w:line="240" w:lineRule="auto"/>
        <w:jc w:val="center"/>
        <w:outlineLvl w:val="0"/>
        <w:rPr>
          <w:rFonts w:ascii="Albertus MT Lt" w:eastAsia="Calibri" w:hAnsi="Albertus MT Lt" w:cs="Times New Roman"/>
          <w:b/>
          <w:bCs/>
          <w:color w:val="202020"/>
          <w:kern w:val="36"/>
          <w:sz w:val="36"/>
          <w:szCs w:val="36"/>
        </w:rPr>
      </w:pPr>
    </w:p>
    <w:p w14:paraId="05554535" w14:textId="77777777"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Assurance of Pardon</w:t>
      </w:r>
    </w:p>
    <w:p w14:paraId="334CB85A" w14:textId="77777777"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Passing the Peace</w:t>
      </w:r>
    </w:p>
    <w:p w14:paraId="21493415" w14:textId="77777777" w:rsidR="002B296A"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 xml:space="preserve">**Hymn #25 – </w:t>
      </w:r>
      <w:r w:rsidRPr="007A02C0">
        <w:rPr>
          <w:rFonts w:ascii="Albertus MT Lt" w:hAnsi="Albertus MT Lt" w:cs="Times New Roman"/>
          <w:sz w:val="36"/>
          <w:szCs w:val="36"/>
        </w:rPr>
        <w:t xml:space="preserve">“As longs the </w:t>
      </w:r>
      <w:proofErr w:type="spellStart"/>
      <w:proofErr w:type="gramStart"/>
      <w:r w:rsidRPr="007A02C0">
        <w:rPr>
          <w:rFonts w:ascii="Albertus MT Lt" w:hAnsi="Albertus MT Lt" w:cs="Times New Roman"/>
          <w:sz w:val="36"/>
          <w:szCs w:val="36"/>
        </w:rPr>
        <w:t>hart</w:t>
      </w:r>
      <w:proofErr w:type="spellEnd"/>
      <w:proofErr w:type="gramEnd"/>
      <w:r w:rsidRPr="007A02C0">
        <w:rPr>
          <w:rFonts w:ascii="Albertus MT Lt" w:hAnsi="Albertus MT Lt" w:cs="Times New Roman"/>
          <w:sz w:val="36"/>
          <w:szCs w:val="36"/>
        </w:rPr>
        <w:t xml:space="preserve">” </w:t>
      </w:r>
      <w:r w:rsidRPr="007A02C0">
        <w:rPr>
          <w:rFonts w:ascii="Albertus MT Lt" w:hAnsi="Albertus MT Lt" w:cs="Times New Roman"/>
          <w:b/>
          <w:bCs/>
          <w:sz w:val="36"/>
          <w:szCs w:val="36"/>
        </w:rPr>
        <w:t xml:space="preserve"> </w:t>
      </w:r>
    </w:p>
    <w:p w14:paraId="105FC5E0" w14:textId="77777777"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Children’s Time</w:t>
      </w:r>
    </w:p>
    <w:p w14:paraId="4536D759" w14:textId="77777777" w:rsidR="002B296A" w:rsidRPr="007A02C0" w:rsidRDefault="002B296A" w:rsidP="002B296A">
      <w:pPr>
        <w:spacing w:line="240" w:lineRule="auto"/>
        <w:rPr>
          <w:rFonts w:ascii="Albertus MT Lt" w:hAnsi="Albertus MT Lt" w:cs="Times New Roman"/>
          <w:b/>
          <w:bCs/>
          <w:sz w:val="36"/>
          <w:szCs w:val="36"/>
        </w:rPr>
      </w:pPr>
      <w:r w:rsidRPr="007A02C0">
        <w:rPr>
          <w:rFonts w:ascii="Albertus MT Lt" w:hAnsi="Albertus MT Lt" w:cs="Times New Roman"/>
          <w:b/>
          <w:bCs/>
          <w:sz w:val="36"/>
          <w:szCs w:val="36"/>
        </w:rPr>
        <w:t>Prayer of Illumination</w:t>
      </w:r>
    </w:p>
    <w:p w14:paraId="63F05B47" w14:textId="77777777" w:rsidR="002B296A" w:rsidRPr="007A02C0" w:rsidRDefault="002B296A" w:rsidP="002B296A">
      <w:pPr>
        <w:rPr>
          <w:rFonts w:ascii="Albertus MT Lt" w:hAnsi="Albertus MT Lt" w:cs="Times New Roman"/>
          <w:b/>
          <w:bCs/>
          <w:iCs/>
          <w:sz w:val="36"/>
          <w:szCs w:val="36"/>
          <w:lang w:val="en-CA"/>
        </w:rPr>
      </w:pPr>
      <w:r w:rsidRPr="007A02C0">
        <w:rPr>
          <w:rFonts w:ascii="Albertus MT Lt" w:hAnsi="Albertus MT Lt" w:cs="Times New Roman"/>
          <w:sz w:val="36"/>
          <w:szCs w:val="36"/>
          <w:lang w:val="en-CA"/>
        </w:rPr>
        <w:t xml:space="preserve">First Lesson: </w:t>
      </w:r>
      <w:r w:rsidRPr="007A02C0">
        <w:rPr>
          <w:rFonts w:ascii="Albertus MT Lt" w:hAnsi="Albertus MT Lt" w:cs="Times New Roman"/>
          <w:sz w:val="36"/>
          <w:szCs w:val="36"/>
          <w:lang w:val="en-CA"/>
        </w:rPr>
        <w:tab/>
      </w:r>
      <w:r w:rsidRPr="007A02C0">
        <w:rPr>
          <w:rFonts w:ascii="Albertus MT Lt" w:hAnsi="Albertus MT Lt" w:cs="Times New Roman"/>
          <w:sz w:val="36"/>
          <w:szCs w:val="36"/>
          <w:lang w:val="en-CA"/>
        </w:rPr>
        <w:tab/>
      </w:r>
      <w:r w:rsidRPr="007A02C0">
        <w:rPr>
          <w:rFonts w:ascii="Albertus MT Lt" w:hAnsi="Albertus MT Lt" w:cs="Times New Roman"/>
          <w:sz w:val="36"/>
          <w:szCs w:val="36"/>
          <w:lang w:val="en-CA"/>
        </w:rPr>
        <w:tab/>
      </w:r>
      <w:r w:rsidRPr="007A02C0">
        <w:rPr>
          <w:rFonts w:ascii="Albertus MT Lt" w:hAnsi="Albertus MT Lt" w:cs="Times New Roman"/>
          <w:b/>
          <w:bCs/>
          <w:iCs/>
          <w:sz w:val="36"/>
          <w:szCs w:val="36"/>
          <w:lang w:val="en-CA"/>
        </w:rPr>
        <w:t>Genesis 9:8-17</w:t>
      </w:r>
    </w:p>
    <w:p w14:paraId="16EAACDB" w14:textId="77777777" w:rsidR="002B296A" w:rsidRPr="007A02C0" w:rsidRDefault="002B296A" w:rsidP="002B296A">
      <w:pPr>
        <w:rPr>
          <w:rFonts w:ascii="Albertus MT Lt" w:hAnsi="Albertus MT Lt"/>
          <w:b/>
          <w:bCs/>
          <w:iCs/>
          <w:sz w:val="36"/>
          <w:szCs w:val="36"/>
          <w:lang w:val="en-CA"/>
        </w:rPr>
      </w:pPr>
      <w:r w:rsidRPr="007A02C0">
        <w:rPr>
          <w:rFonts w:ascii="Albertus MT Lt" w:hAnsi="Albertus MT Lt" w:cs="Times New Roman"/>
          <w:sz w:val="36"/>
          <w:szCs w:val="36"/>
          <w:lang w:val="en-CA"/>
        </w:rPr>
        <w:t xml:space="preserve">Epistle Lesson:   </w:t>
      </w:r>
      <w:r w:rsidRPr="007A02C0">
        <w:rPr>
          <w:rFonts w:ascii="Albertus MT Lt" w:hAnsi="Albertus MT Lt" w:cs="Times New Roman"/>
          <w:sz w:val="36"/>
          <w:szCs w:val="36"/>
          <w:lang w:val="en-CA"/>
        </w:rPr>
        <w:tab/>
      </w:r>
      <w:r w:rsidRPr="007A02C0">
        <w:rPr>
          <w:rFonts w:ascii="Albertus MT Lt" w:hAnsi="Albertus MT Lt" w:cs="Times New Roman"/>
          <w:sz w:val="36"/>
          <w:szCs w:val="36"/>
          <w:lang w:val="en-CA"/>
        </w:rPr>
        <w:tab/>
      </w:r>
      <w:r w:rsidRPr="007A02C0">
        <w:rPr>
          <w:rFonts w:ascii="Albertus MT Lt" w:hAnsi="Albertus MT Lt"/>
          <w:b/>
          <w:bCs/>
          <w:iCs/>
          <w:sz w:val="36"/>
          <w:szCs w:val="36"/>
          <w:lang w:val="en-CA"/>
        </w:rPr>
        <w:t>1 Peter 3:18-22</w:t>
      </w:r>
    </w:p>
    <w:p w14:paraId="2E75B2F2" w14:textId="6E63C64E" w:rsidR="002B296A" w:rsidRPr="007A02C0" w:rsidRDefault="002B296A" w:rsidP="00980DA8">
      <w:pPr>
        <w:rPr>
          <w:rFonts w:ascii="Albertus MT Lt" w:eastAsia="Times New Roman" w:hAnsi="Albertus MT Lt" w:cs="Times New Roman"/>
          <w:b/>
          <w:bCs/>
          <w:iCs/>
          <w:sz w:val="36"/>
          <w:szCs w:val="36"/>
          <w:lang w:val="en-CA"/>
        </w:rPr>
      </w:pPr>
      <w:r w:rsidRPr="007A02C0">
        <w:rPr>
          <w:rFonts w:ascii="Albertus MT Lt" w:eastAsia="Times New Roman" w:hAnsi="Albertus MT Lt" w:cs="Times New Roman"/>
          <w:b/>
          <w:bCs/>
          <w:sz w:val="36"/>
          <w:szCs w:val="36"/>
          <w:lang w:val="en-CA"/>
        </w:rPr>
        <w:t xml:space="preserve">Responsive </w:t>
      </w:r>
      <w:r w:rsidRPr="007A02C0">
        <w:rPr>
          <w:rFonts w:ascii="Albertus MT Lt" w:eastAsia="Times New Roman" w:hAnsi="Albertus MT Lt" w:cs="Times New Roman"/>
          <w:b/>
          <w:bCs/>
          <w:iCs/>
          <w:sz w:val="36"/>
          <w:szCs w:val="36"/>
          <w:lang w:val="en-CA"/>
        </w:rPr>
        <w:t>Psalm 25:1-10</w:t>
      </w:r>
    </w:p>
    <w:p w14:paraId="745EAB34" w14:textId="77777777" w:rsidR="002B296A" w:rsidRPr="007A02C0" w:rsidRDefault="002B296A" w:rsidP="002B296A">
      <w:pPr>
        <w:spacing w:after="0" w:line="240" w:lineRule="auto"/>
        <w:jc w:val="center"/>
        <w:rPr>
          <w:rFonts w:ascii="Albertus MT Lt" w:eastAsia="Times New Roman" w:hAnsi="Albertus MT Lt" w:cs="Times New Roman"/>
          <w:b/>
          <w:sz w:val="36"/>
          <w:szCs w:val="36"/>
          <w:lang w:val="en-CA"/>
        </w:rPr>
      </w:pPr>
    </w:p>
    <w:p w14:paraId="6EDADA0E" w14:textId="77777777" w:rsidR="002B296A" w:rsidRPr="007A02C0" w:rsidRDefault="002B296A" w:rsidP="002B296A">
      <w:pPr>
        <w:spacing w:after="120" w:line="240" w:lineRule="auto"/>
        <w:rPr>
          <w:rFonts w:ascii="Albertus MT Lt" w:eastAsia="Times New Roman" w:hAnsi="Albertus MT Lt" w:cs="Times New Roman"/>
          <w:bCs/>
          <w:sz w:val="36"/>
          <w:szCs w:val="36"/>
          <w:lang w:val="en-CA"/>
        </w:rPr>
      </w:pPr>
      <w:r w:rsidRPr="007A02C0">
        <w:rPr>
          <w:rFonts w:ascii="Albertus MT Lt" w:eastAsia="Times New Roman" w:hAnsi="Albertus MT Lt" w:cs="Times New Roman"/>
          <w:bCs/>
          <w:sz w:val="36"/>
          <w:szCs w:val="36"/>
          <w:lang w:val="en-CA"/>
        </w:rPr>
        <w:t xml:space="preserve">ONE: To you, O Lord, I </w:t>
      </w:r>
      <w:proofErr w:type="gramStart"/>
      <w:r w:rsidRPr="007A02C0">
        <w:rPr>
          <w:rFonts w:ascii="Albertus MT Lt" w:eastAsia="Times New Roman" w:hAnsi="Albertus MT Lt" w:cs="Times New Roman"/>
          <w:bCs/>
          <w:sz w:val="36"/>
          <w:szCs w:val="36"/>
          <w:lang w:val="en-CA"/>
        </w:rPr>
        <w:t>lift up</w:t>
      </w:r>
      <w:proofErr w:type="gramEnd"/>
      <w:r w:rsidRPr="007A02C0">
        <w:rPr>
          <w:rFonts w:ascii="Albertus MT Lt" w:eastAsia="Times New Roman" w:hAnsi="Albertus MT Lt" w:cs="Times New Roman"/>
          <w:bCs/>
          <w:sz w:val="36"/>
          <w:szCs w:val="36"/>
          <w:lang w:val="en-CA"/>
        </w:rPr>
        <w:t xml:space="preserve"> my soul. O my God, in you I trust; do not let me be put to shame; do not let my enemies exult over me. </w:t>
      </w:r>
    </w:p>
    <w:p w14:paraId="5CEC4824" w14:textId="77777777" w:rsidR="002B296A" w:rsidRPr="007A02C0" w:rsidRDefault="002B296A" w:rsidP="002B296A">
      <w:pPr>
        <w:spacing w:after="120" w:line="240" w:lineRule="auto"/>
        <w:rPr>
          <w:rFonts w:ascii="Albertus MT Lt" w:eastAsia="Times New Roman" w:hAnsi="Albertus MT Lt" w:cs="Times New Roman"/>
          <w:b/>
          <w:sz w:val="36"/>
          <w:szCs w:val="36"/>
          <w:lang w:val="en-CA"/>
        </w:rPr>
      </w:pPr>
      <w:r w:rsidRPr="007A02C0">
        <w:rPr>
          <w:rFonts w:ascii="Albertus MT Lt" w:eastAsia="Times New Roman" w:hAnsi="Albertus MT Lt" w:cs="Times New Roman"/>
          <w:b/>
          <w:sz w:val="36"/>
          <w:szCs w:val="36"/>
          <w:lang w:val="en-CA"/>
        </w:rPr>
        <w:t xml:space="preserve">ALL: Do not let those who wait for you be put to shame; let them be ashamed who are wantonly treacherous. </w:t>
      </w:r>
    </w:p>
    <w:p w14:paraId="6F986D0F" w14:textId="77777777" w:rsidR="002B296A" w:rsidRPr="007A02C0" w:rsidRDefault="002B296A" w:rsidP="002B296A">
      <w:pPr>
        <w:spacing w:after="120" w:line="240" w:lineRule="auto"/>
        <w:rPr>
          <w:rFonts w:ascii="Albertus MT Lt" w:eastAsia="Times New Roman" w:hAnsi="Albertus MT Lt" w:cs="Times New Roman"/>
          <w:bCs/>
          <w:sz w:val="36"/>
          <w:szCs w:val="36"/>
          <w:lang w:val="en-CA"/>
        </w:rPr>
      </w:pPr>
      <w:r w:rsidRPr="007A02C0">
        <w:rPr>
          <w:rFonts w:ascii="Albertus MT Lt" w:eastAsia="Times New Roman" w:hAnsi="Albertus MT Lt" w:cs="Times New Roman"/>
          <w:bCs/>
          <w:sz w:val="36"/>
          <w:szCs w:val="36"/>
          <w:lang w:val="en-CA"/>
        </w:rPr>
        <w:t xml:space="preserve">ONE: Make me to know your ways, O Lord; teach me your paths. Lead me in your truth, and teach me, for you are the God of my salvation; for you I wait all day long. </w:t>
      </w:r>
    </w:p>
    <w:p w14:paraId="459CCC70" w14:textId="77777777" w:rsidR="002B296A" w:rsidRPr="007A02C0" w:rsidRDefault="002B296A" w:rsidP="002B296A">
      <w:pPr>
        <w:spacing w:after="120" w:line="240" w:lineRule="auto"/>
        <w:rPr>
          <w:rFonts w:ascii="Albertus MT Lt" w:eastAsia="Times New Roman" w:hAnsi="Albertus MT Lt" w:cs="Times New Roman"/>
          <w:b/>
          <w:sz w:val="36"/>
          <w:szCs w:val="36"/>
          <w:lang w:val="en-CA"/>
        </w:rPr>
      </w:pPr>
      <w:r w:rsidRPr="007A02C0">
        <w:rPr>
          <w:rFonts w:ascii="Albertus MT Lt" w:eastAsia="Times New Roman" w:hAnsi="Albertus MT Lt" w:cs="Times New Roman"/>
          <w:b/>
          <w:sz w:val="36"/>
          <w:szCs w:val="36"/>
          <w:lang w:val="en-CA"/>
        </w:rPr>
        <w:lastRenderedPageBreak/>
        <w:t xml:space="preserve">ALL: Be mindful of your mercy, O Lord, and of your steadfast love, for they have been from of old. </w:t>
      </w:r>
    </w:p>
    <w:p w14:paraId="2B5BC56C" w14:textId="77777777" w:rsidR="002B296A" w:rsidRPr="007A02C0" w:rsidRDefault="002B296A" w:rsidP="002B296A">
      <w:pPr>
        <w:spacing w:after="120" w:line="240" w:lineRule="auto"/>
        <w:rPr>
          <w:rFonts w:ascii="Albertus MT Lt" w:eastAsia="Times New Roman" w:hAnsi="Albertus MT Lt" w:cs="Times New Roman"/>
          <w:bCs/>
          <w:sz w:val="36"/>
          <w:szCs w:val="36"/>
          <w:lang w:val="en-CA"/>
        </w:rPr>
      </w:pPr>
      <w:r w:rsidRPr="007A02C0">
        <w:rPr>
          <w:rFonts w:ascii="Albertus MT Lt" w:eastAsia="Times New Roman" w:hAnsi="Albertus MT Lt" w:cs="Times New Roman"/>
          <w:bCs/>
          <w:sz w:val="36"/>
          <w:szCs w:val="36"/>
          <w:lang w:val="en-CA"/>
        </w:rPr>
        <w:t xml:space="preserve">ONE: Do not remember the sins of my youth or my transgressions; according to your steadfast love remember me, for your goodness’ sake, O Lord! </w:t>
      </w:r>
    </w:p>
    <w:p w14:paraId="7AB186D0" w14:textId="77777777" w:rsidR="002B296A" w:rsidRPr="007A02C0" w:rsidRDefault="002B296A" w:rsidP="002B296A">
      <w:pPr>
        <w:spacing w:after="120" w:line="240" w:lineRule="auto"/>
        <w:rPr>
          <w:rFonts w:ascii="Albertus MT Lt" w:eastAsia="Times New Roman" w:hAnsi="Albertus MT Lt" w:cs="Times New Roman"/>
          <w:b/>
          <w:sz w:val="36"/>
          <w:szCs w:val="36"/>
          <w:lang w:val="en-CA"/>
        </w:rPr>
      </w:pPr>
      <w:r w:rsidRPr="007A02C0">
        <w:rPr>
          <w:rFonts w:ascii="Albertus MT Lt" w:eastAsia="Times New Roman" w:hAnsi="Albertus MT Lt" w:cs="Times New Roman"/>
          <w:b/>
          <w:sz w:val="36"/>
          <w:szCs w:val="36"/>
          <w:lang w:val="en-CA"/>
        </w:rPr>
        <w:t xml:space="preserve">ALL: Good and upright is the Lord; </w:t>
      </w:r>
      <w:proofErr w:type="gramStart"/>
      <w:r w:rsidRPr="007A02C0">
        <w:rPr>
          <w:rFonts w:ascii="Albertus MT Lt" w:eastAsia="Times New Roman" w:hAnsi="Albertus MT Lt" w:cs="Times New Roman"/>
          <w:b/>
          <w:sz w:val="36"/>
          <w:szCs w:val="36"/>
          <w:lang w:val="en-CA"/>
        </w:rPr>
        <w:t>therefore</w:t>
      </w:r>
      <w:proofErr w:type="gramEnd"/>
      <w:r w:rsidRPr="007A02C0">
        <w:rPr>
          <w:rFonts w:ascii="Albertus MT Lt" w:eastAsia="Times New Roman" w:hAnsi="Albertus MT Lt" w:cs="Times New Roman"/>
          <w:b/>
          <w:sz w:val="36"/>
          <w:szCs w:val="36"/>
          <w:lang w:val="en-CA"/>
        </w:rPr>
        <w:t xml:space="preserve"> he instructs sinners in the way. He leads the humble in what is </w:t>
      </w:r>
      <w:proofErr w:type="gramStart"/>
      <w:r w:rsidRPr="007A02C0">
        <w:rPr>
          <w:rFonts w:ascii="Albertus MT Lt" w:eastAsia="Times New Roman" w:hAnsi="Albertus MT Lt" w:cs="Times New Roman"/>
          <w:b/>
          <w:sz w:val="36"/>
          <w:szCs w:val="36"/>
          <w:lang w:val="en-CA"/>
        </w:rPr>
        <w:t>right, and</w:t>
      </w:r>
      <w:proofErr w:type="gramEnd"/>
      <w:r w:rsidRPr="007A02C0">
        <w:rPr>
          <w:rFonts w:ascii="Albertus MT Lt" w:eastAsia="Times New Roman" w:hAnsi="Albertus MT Lt" w:cs="Times New Roman"/>
          <w:b/>
          <w:sz w:val="36"/>
          <w:szCs w:val="36"/>
          <w:lang w:val="en-CA"/>
        </w:rPr>
        <w:t xml:space="preserve"> teaches the humble his way. </w:t>
      </w:r>
    </w:p>
    <w:p w14:paraId="4BEF17ED" w14:textId="1AFEF145" w:rsidR="002B296A" w:rsidRPr="002B296A" w:rsidRDefault="002B296A" w:rsidP="002B296A">
      <w:pPr>
        <w:spacing w:after="120" w:line="240" w:lineRule="auto"/>
        <w:rPr>
          <w:rFonts w:ascii="Albertus MT Lt" w:eastAsia="Times New Roman" w:hAnsi="Albertus MT Lt" w:cs="Times New Roman"/>
          <w:bCs/>
          <w:sz w:val="36"/>
          <w:szCs w:val="36"/>
          <w:lang w:val="en-CA"/>
        </w:rPr>
      </w:pPr>
      <w:r w:rsidRPr="007A02C0">
        <w:rPr>
          <w:rFonts w:ascii="Albertus MT Lt" w:eastAsia="Times New Roman" w:hAnsi="Albertus MT Lt" w:cs="Times New Roman"/>
          <w:bCs/>
          <w:sz w:val="36"/>
          <w:szCs w:val="36"/>
          <w:lang w:val="en-CA"/>
        </w:rPr>
        <w:t xml:space="preserve">ONE: All the paths of the Lord are steadfast love and faithfulness, for those who keep his covenant and his decrees. </w:t>
      </w:r>
    </w:p>
    <w:p w14:paraId="25181332" w14:textId="77777777" w:rsidR="002B296A" w:rsidRPr="007A02C0" w:rsidRDefault="002B296A" w:rsidP="002B296A">
      <w:pPr>
        <w:rPr>
          <w:rFonts w:ascii="Albertus MT Lt" w:eastAsia="Calibri" w:hAnsi="Albertus MT Lt" w:cs="Times New Roman"/>
          <w:b/>
          <w:bCs/>
          <w:sz w:val="36"/>
          <w:szCs w:val="36"/>
          <w:lang w:val="en-CA"/>
        </w:rPr>
      </w:pPr>
      <w:r w:rsidRPr="002B296A">
        <w:rPr>
          <w:rFonts w:ascii="Albertus MT Lt" w:eastAsia="Calibri" w:hAnsi="Albertus MT Lt" w:cs="Times New Roman"/>
          <w:b/>
          <w:bCs/>
          <w:sz w:val="36"/>
          <w:szCs w:val="36"/>
          <w:lang w:val="en-CA"/>
        </w:rPr>
        <w:t xml:space="preserve">**Gloria Patri </w:t>
      </w:r>
    </w:p>
    <w:p w14:paraId="052D53B0" w14:textId="77777777" w:rsidR="002B296A" w:rsidRPr="002B296A" w:rsidRDefault="002B296A" w:rsidP="002B296A">
      <w:pPr>
        <w:spacing w:after="0" w:line="240" w:lineRule="auto"/>
        <w:jc w:val="center"/>
        <w:outlineLvl w:val="0"/>
        <w:rPr>
          <w:rFonts w:ascii="Albertus MT Lt" w:eastAsia="Calibri" w:hAnsi="Albertus MT Lt" w:cs="Times New Roman"/>
          <w:color w:val="202020"/>
          <w:kern w:val="36"/>
          <w:sz w:val="36"/>
          <w:szCs w:val="36"/>
        </w:rPr>
      </w:pPr>
      <w:r w:rsidRPr="002B296A">
        <w:rPr>
          <w:rFonts w:ascii="Albertus MT Lt" w:eastAsia="Calibri" w:hAnsi="Albertus MT Lt" w:cs="Times New Roman"/>
          <w:color w:val="202020"/>
          <w:kern w:val="36"/>
          <w:sz w:val="36"/>
          <w:szCs w:val="36"/>
        </w:rPr>
        <w:t>Glory be to the Father, and to the Son, and to the Holy Ghost! As it was in the beginning is now and ever shall be. World without end. Amen, amen!</w:t>
      </w:r>
    </w:p>
    <w:p w14:paraId="23F4E621" w14:textId="77777777" w:rsidR="002B296A" w:rsidRPr="002B296A" w:rsidRDefault="002B296A" w:rsidP="002B296A">
      <w:pPr>
        <w:rPr>
          <w:rFonts w:ascii="Albertus MT Lt" w:eastAsia="Calibri" w:hAnsi="Albertus MT Lt" w:cs="Times New Roman"/>
          <w:b/>
          <w:bCs/>
          <w:sz w:val="36"/>
          <w:szCs w:val="36"/>
          <w:lang w:val="en-CA"/>
        </w:rPr>
      </w:pPr>
    </w:p>
    <w:p w14:paraId="27A533D7" w14:textId="77777777" w:rsidR="002B296A" w:rsidRPr="002B296A" w:rsidRDefault="002B296A" w:rsidP="002B296A">
      <w:pPr>
        <w:rPr>
          <w:rFonts w:ascii="Albertus MT Lt" w:eastAsia="Calibri" w:hAnsi="Albertus MT Lt" w:cs="Times New Roman"/>
          <w:b/>
          <w:bCs/>
          <w:iCs/>
          <w:sz w:val="36"/>
          <w:szCs w:val="36"/>
          <w:lang w:val="en-CA"/>
        </w:rPr>
      </w:pPr>
      <w:r w:rsidRPr="002B296A">
        <w:rPr>
          <w:rFonts w:ascii="Albertus MT Lt" w:eastAsia="Calibri" w:hAnsi="Albertus MT Lt" w:cs="Times New Roman"/>
          <w:sz w:val="36"/>
          <w:szCs w:val="36"/>
          <w:lang w:val="en-CA"/>
        </w:rPr>
        <w:t xml:space="preserve">Gospel Reading:  </w:t>
      </w:r>
      <w:r w:rsidRPr="002B296A">
        <w:rPr>
          <w:rFonts w:ascii="Albertus MT Lt" w:eastAsia="Calibri" w:hAnsi="Albertus MT Lt" w:cs="Times New Roman"/>
          <w:sz w:val="36"/>
          <w:szCs w:val="36"/>
          <w:lang w:val="en-CA"/>
        </w:rPr>
        <w:tab/>
      </w:r>
      <w:r w:rsidRPr="002B296A">
        <w:rPr>
          <w:rFonts w:ascii="Albertus MT Lt" w:eastAsia="Calibri" w:hAnsi="Albertus MT Lt" w:cs="Times New Roman"/>
          <w:sz w:val="36"/>
          <w:szCs w:val="36"/>
          <w:lang w:val="en-CA"/>
        </w:rPr>
        <w:tab/>
      </w:r>
      <w:r w:rsidRPr="002B296A">
        <w:rPr>
          <w:rFonts w:ascii="Albertus MT Lt" w:eastAsia="Calibri" w:hAnsi="Albertus MT Lt" w:cs="Times New Roman"/>
          <w:b/>
          <w:bCs/>
          <w:iCs/>
          <w:sz w:val="36"/>
          <w:szCs w:val="36"/>
          <w:lang w:val="en-CA"/>
        </w:rPr>
        <w:t>Mark 1:9-15</w:t>
      </w:r>
    </w:p>
    <w:p w14:paraId="07C28E4F" w14:textId="77777777" w:rsidR="002B296A" w:rsidRPr="002B296A" w:rsidRDefault="002B296A" w:rsidP="002B296A">
      <w:pPr>
        <w:rPr>
          <w:rFonts w:ascii="Albertus MT Lt" w:eastAsia="Calibri" w:hAnsi="Albertus MT Lt" w:cs="Times New Roman"/>
          <w:sz w:val="36"/>
          <w:szCs w:val="36"/>
          <w:lang w:val="en-CA"/>
        </w:rPr>
      </w:pPr>
      <w:r w:rsidRPr="002B296A">
        <w:rPr>
          <w:rFonts w:ascii="Albertus MT Lt" w:eastAsia="Calibri" w:hAnsi="Albertus MT Lt" w:cs="Times New Roman"/>
          <w:b/>
          <w:bCs/>
          <w:sz w:val="36"/>
          <w:szCs w:val="36"/>
        </w:rPr>
        <w:t>Anthem</w:t>
      </w:r>
    </w:p>
    <w:p w14:paraId="4DDA1FF3" w14:textId="77777777" w:rsidR="002B296A" w:rsidRPr="002B296A" w:rsidRDefault="002B296A" w:rsidP="002B296A">
      <w:pPr>
        <w:rPr>
          <w:rFonts w:ascii="Albertus MT Lt" w:eastAsia="Calibri" w:hAnsi="Albertus MT Lt" w:cs="Times New Roman"/>
          <w:sz w:val="36"/>
          <w:szCs w:val="36"/>
          <w:lang w:val="en-CA"/>
        </w:rPr>
      </w:pPr>
      <w:r w:rsidRPr="002B296A">
        <w:rPr>
          <w:rFonts w:ascii="Albertus MT Lt" w:eastAsia="Calibri" w:hAnsi="Albertus MT Lt" w:cs="Times New Roman"/>
          <w:b/>
          <w:bCs/>
          <w:sz w:val="36"/>
          <w:szCs w:val="36"/>
          <w:lang w:val="en-CA"/>
        </w:rPr>
        <w:t>Sermon</w:t>
      </w:r>
      <w:proofErr w:type="gramStart"/>
      <w:r w:rsidRPr="002B296A">
        <w:rPr>
          <w:rFonts w:ascii="Albertus MT Lt" w:eastAsia="Calibri" w:hAnsi="Albertus MT Lt" w:cs="Times New Roman"/>
          <w:b/>
          <w:bCs/>
          <w:sz w:val="36"/>
          <w:szCs w:val="36"/>
          <w:lang w:val="en-CA"/>
        </w:rPr>
        <w:t>:</w:t>
      </w:r>
      <w:r w:rsidRPr="002B296A">
        <w:rPr>
          <w:rFonts w:ascii="Albertus MT Lt" w:eastAsia="Calibri" w:hAnsi="Albertus MT Lt" w:cs="Times New Roman"/>
          <w:sz w:val="36"/>
          <w:szCs w:val="36"/>
          <w:lang w:val="en-CA"/>
        </w:rPr>
        <w:t xml:space="preserve">  </w:t>
      </w:r>
      <w:r w:rsidRPr="002B296A">
        <w:rPr>
          <w:rFonts w:ascii="Albertus MT Lt" w:eastAsia="Calibri" w:hAnsi="Albertus MT Lt" w:cs="Times New Roman"/>
          <w:i/>
          <w:iCs/>
          <w:sz w:val="36"/>
          <w:szCs w:val="36"/>
          <w:lang w:val="en-CA"/>
        </w:rPr>
        <w:t>“</w:t>
      </w:r>
      <w:proofErr w:type="gramEnd"/>
      <w:r w:rsidRPr="002B296A">
        <w:rPr>
          <w:rFonts w:ascii="Albertus MT Lt" w:eastAsia="Calibri" w:hAnsi="Albertus MT Lt" w:cs="Times New Roman"/>
          <w:i/>
          <w:iCs/>
          <w:sz w:val="36"/>
          <w:szCs w:val="36"/>
          <w:lang w:val="en-CA"/>
        </w:rPr>
        <w:t>One In Christ!”</w:t>
      </w:r>
    </w:p>
    <w:p w14:paraId="44089068" w14:textId="77777777" w:rsidR="002B296A" w:rsidRPr="007A02C0" w:rsidRDefault="002B296A" w:rsidP="002B296A">
      <w:pPr>
        <w:spacing w:after="0" w:line="360" w:lineRule="auto"/>
        <w:rPr>
          <w:rFonts w:ascii="Albertus MT Lt" w:eastAsia="Calibri" w:hAnsi="Albertus MT Lt" w:cs="Times New Roman"/>
          <w:b/>
          <w:bCs/>
          <w:sz w:val="36"/>
          <w:szCs w:val="36"/>
        </w:rPr>
      </w:pPr>
      <w:r w:rsidRPr="002B296A">
        <w:rPr>
          <w:rFonts w:ascii="Albertus MT Lt" w:eastAsia="Calibri" w:hAnsi="Albertus MT Lt" w:cs="Times New Roman"/>
          <w:b/>
          <w:bCs/>
          <w:sz w:val="36"/>
          <w:szCs w:val="36"/>
        </w:rPr>
        <w:t xml:space="preserve">**Reaffirmation of Faith – Apostles’ Creed  </w:t>
      </w:r>
    </w:p>
    <w:p w14:paraId="50D7E222" w14:textId="77777777" w:rsidR="002B296A" w:rsidRPr="002B296A" w:rsidRDefault="002B296A" w:rsidP="002B296A">
      <w:pPr>
        <w:spacing w:after="0" w:line="240" w:lineRule="auto"/>
        <w:jc w:val="center"/>
        <w:outlineLvl w:val="0"/>
        <w:rPr>
          <w:rFonts w:ascii="Albertus MT Lt" w:eastAsia="Calibri" w:hAnsi="Albertus MT Lt" w:cs="Times New Roman"/>
          <w:kern w:val="36"/>
          <w:sz w:val="36"/>
          <w:szCs w:val="36"/>
        </w:rPr>
      </w:pPr>
      <w:r w:rsidRPr="002B296A">
        <w:rPr>
          <w:rFonts w:ascii="Albertus MT Lt" w:eastAsia="Calibri" w:hAnsi="Albertus MT Lt" w:cs="Times New Roman"/>
          <w:kern w:val="36"/>
          <w:sz w:val="36"/>
          <w:szCs w:val="36"/>
        </w:rPr>
        <w:t>I believe in God, the Father Almighty, maker of Heaven and earth; and in Jesus Christ, His only Son, Our Lord, who was conceived by the Holy Ghost, born of the Virgin Mary,</w:t>
      </w:r>
      <w:r w:rsidRPr="002B296A">
        <w:rPr>
          <w:rFonts w:ascii="Albertus MT Lt" w:eastAsia="Calibri" w:hAnsi="Albertus MT Lt" w:cs="Times New Roman"/>
          <w:kern w:val="36"/>
          <w:sz w:val="36"/>
          <w:szCs w:val="36"/>
        </w:rPr>
        <w:br/>
        <w:t>suffered under Pontius Pilate, was crucified, died, and was buried.  He descended into Hell.   On the third day He arose again from the dead; He ascended into Heaven, and sits</w:t>
      </w:r>
      <w:r w:rsidRPr="002B296A">
        <w:rPr>
          <w:rFonts w:ascii="Albertus MT Lt" w:eastAsia="Calibri" w:hAnsi="Albertus MT Lt" w:cs="Times New Roman"/>
          <w:kern w:val="36"/>
          <w:sz w:val="36"/>
          <w:szCs w:val="36"/>
        </w:rPr>
        <w:br/>
        <w:t xml:space="preserve">at the right hand of God, the Father Almighty; from thence </w:t>
      </w:r>
      <w:r w:rsidRPr="002B296A">
        <w:rPr>
          <w:rFonts w:ascii="Albertus MT Lt" w:eastAsia="Calibri" w:hAnsi="Albertus MT Lt" w:cs="Times New Roman"/>
          <w:kern w:val="36"/>
          <w:sz w:val="36"/>
          <w:szCs w:val="36"/>
        </w:rPr>
        <w:lastRenderedPageBreak/>
        <w:t>He shall come to judge the quick and the dead.</w:t>
      </w:r>
      <w:r w:rsidRPr="002B296A">
        <w:rPr>
          <w:rFonts w:ascii="Albertus MT Lt" w:eastAsia="Calibri" w:hAnsi="Albertus MT Lt" w:cs="Times New Roman"/>
          <w:kern w:val="36"/>
          <w:sz w:val="36"/>
          <w:szCs w:val="36"/>
        </w:rPr>
        <w:br/>
        <w:t>I believe in the Holy Ghost, the holy Catholic Church,</w:t>
      </w:r>
      <w:r w:rsidRPr="002B296A">
        <w:rPr>
          <w:rFonts w:ascii="Albertus MT Lt" w:eastAsia="Calibri" w:hAnsi="Albertus MT Lt" w:cs="Times New Roman"/>
          <w:kern w:val="36"/>
          <w:sz w:val="36"/>
          <w:szCs w:val="36"/>
        </w:rPr>
        <w:br/>
        <w:t>the communion of saints, the forgiveness of sins, the resurrection of the body, and the life everlasting. Amen.</w:t>
      </w:r>
    </w:p>
    <w:p w14:paraId="050B0E4B" w14:textId="77777777" w:rsidR="002B296A" w:rsidRPr="002B296A" w:rsidRDefault="002B296A" w:rsidP="002B296A">
      <w:pPr>
        <w:spacing w:after="0" w:line="240" w:lineRule="auto"/>
        <w:outlineLvl w:val="0"/>
        <w:rPr>
          <w:rFonts w:ascii="Albertus MT Lt" w:eastAsia="Calibri" w:hAnsi="Albertus MT Lt" w:cs="Times New Roman"/>
          <w:kern w:val="36"/>
          <w:sz w:val="36"/>
          <w:szCs w:val="36"/>
        </w:rPr>
      </w:pPr>
    </w:p>
    <w:p w14:paraId="1798CB89" w14:textId="77777777" w:rsidR="002B296A" w:rsidRDefault="002B296A" w:rsidP="002B296A">
      <w:pPr>
        <w:spacing w:after="0" w:line="360" w:lineRule="auto"/>
        <w:rPr>
          <w:rFonts w:ascii="Albertus MT Lt" w:eastAsia="Calibri" w:hAnsi="Albertus MT Lt" w:cs="Times New Roman"/>
          <w:sz w:val="36"/>
          <w:szCs w:val="36"/>
        </w:rPr>
      </w:pPr>
      <w:r w:rsidRPr="002B296A">
        <w:rPr>
          <w:rFonts w:ascii="Albertus MT Lt" w:eastAsia="Calibri" w:hAnsi="Albertus MT Lt" w:cs="Times New Roman"/>
          <w:b/>
          <w:bCs/>
          <w:sz w:val="36"/>
          <w:szCs w:val="36"/>
        </w:rPr>
        <w:t xml:space="preserve">**Hymn #367 -- </w:t>
      </w:r>
      <w:r w:rsidRPr="002B296A">
        <w:rPr>
          <w:rFonts w:ascii="Albertus MT Lt" w:eastAsia="Calibri" w:hAnsi="Albertus MT Lt" w:cs="Times New Roman"/>
          <w:sz w:val="36"/>
          <w:szCs w:val="36"/>
        </w:rPr>
        <w:t xml:space="preserve">“Jesus, the very thought of thee” </w:t>
      </w:r>
    </w:p>
    <w:p w14:paraId="5BC513DF" w14:textId="77777777" w:rsidR="002B296A" w:rsidRPr="002B296A" w:rsidRDefault="002B296A" w:rsidP="002B296A">
      <w:pPr>
        <w:spacing w:after="0" w:line="360" w:lineRule="auto"/>
        <w:rPr>
          <w:rFonts w:ascii="Albertus MT Lt" w:eastAsia="Calibri" w:hAnsi="Albertus MT Lt" w:cs="Times New Roman"/>
          <w:b/>
          <w:bCs/>
          <w:sz w:val="36"/>
          <w:szCs w:val="36"/>
        </w:rPr>
      </w:pPr>
      <w:r w:rsidRPr="002B296A">
        <w:rPr>
          <w:rFonts w:ascii="Albertus MT Lt" w:eastAsia="Calibri" w:hAnsi="Albertus MT Lt" w:cs="Times New Roman"/>
          <w:b/>
          <w:bCs/>
          <w:sz w:val="36"/>
          <w:szCs w:val="36"/>
        </w:rPr>
        <w:t xml:space="preserve">Offertory </w:t>
      </w:r>
    </w:p>
    <w:p w14:paraId="32982855" w14:textId="77777777" w:rsidR="002B296A" w:rsidRPr="007A02C0" w:rsidRDefault="002B296A" w:rsidP="002B296A">
      <w:pPr>
        <w:spacing w:after="0" w:line="360" w:lineRule="auto"/>
        <w:rPr>
          <w:rFonts w:ascii="Albertus MT Lt" w:eastAsia="Calibri" w:hAnsi="Albertus MT Lt" w:cs="Times New Roman"/>
          <w:b/>
          <w:bCs/>
          <w:sz w:val="36"/>
          <w:szCs w:val="36"/>
        </w:rPr>
      </w:pPr>
      <w:r w:rsidRPr="002B296A">
        <w:rPr>
          <w:rFonts w:ascii="Albertus MT Lt" w:eastAsia="Calibri" w:hAnsi="Albertus MT Lt" w:cs="Times New Roman"/>
          <w:b/>
          <w:bCs/>
          <w:sz w:val="36"/>
          <w:szCs w:val="36"/>
        </w:rPr>
        <w:t>**Doxology</w:t>
      </w:r>
    </w:p>
    <w:p w14:paraId="3B55E05B" w14:textId="77777777" w:rsidR="002B296A" w:rsidRPr="002B296A" w:rsidRDefault="002B296A" w:rsidP="002B296A">
      <w:pPr>
        <w:tabs>
          <w:tab w:val="left" w:pos="915"/>
        </w:tabs>
        <w:spacing w:after="0" w:line="240" w:lineRule="auto"/>
        <w:jc w:val="center"/>
        <w:rPr>
          <w:rFonts w:ascii="Albertus MT Lt" w:eastAsia="Calibri" w:hAnsi="Albertus MT Lt" w:cs="Times New Roman"/>
          <w:sz w:val="36"/>
          <w:szCs w:val="36"/>
        </w:rPr>
      </w:pPr>
      <w:r w:rsidRPr="002B296A">
        <w:rPr>
          <w:rFonts w:ascii="Albertus MT Lt" w:eastAsia="Calibri" w:hAnsi="Albertus MT Lt" w:cs="Times New Roman"/>
          <w:sz w:val="36"/>
          <w:szCs w:val="36"/>
        </w:rPr>
        <w:t>Praise God from whom all blessings Flow. Praise Him all creatures here below. Praise Him above Ye Heavenly Host. Praise Father, Son, and Holy Ghost.  Amen.</w:t>
      </w:r>
    </w:p>
    <w:p w14:paraId="688CCAEA" w14:textId="77777777" w:rsidR="002B296A" w:rsidRPr="002B296A" w:rsidRDefault="002B296A" w:rsidP="002B296A">
      <w:pPr>
        <w:tabs>
          <w:tab w:val="left" w:pos="915"/>
        </w:tabs>
        <w:spacing w:after="0" w:line="240" w:lineRule="auto"/>
        <w:jc w:val="center"/>
        <w:rPr>
          <w:rFonts w:ascii="Albertus MT Lt" w:eastAsia="Calibri" w:hAnsi="Albertus MT Lt" w:cs="Times New Roman"/>
          <w:sz w:val="36"/>
          <w:szCs w:val="36"/>
        </w:rPr>
      </w:pPr>
    </w:p>
    <w:p w14:paraId="125001F3" w14:textId="77777777" w:rsidR="002B296A" w:rsidRPr="002B296A" w:rsidRDefault="002B296A" w:rsidP="002B296A">
      <w:pPr>
        <w:spacing w:after="0" w:line="360" w:lineRule="auto"/>
        <w:rPr>
          <w:rFonts w:ascii="Albertus MT Lt" w:eastAsia="Calibri" w:hAnsi="Albertus MT Lt" w:cs="Times New Roman"/>
          <w:b/>
          <w:bCs/>
          <w:sz w:val="36"/>
          <w:szCs w:val="36"/>
        </w:rPr>
      </w:pPr>
      <w:r w:rsidRPr="002B296A">
        <w:rPr>
          <w:rFonts w:ascii="Albertus MT Lt" w:eastAsia="Calibri" w:hAnsi="Albertus MT Lt" w:cs="Times New Roman"/>
          <w:b/>
          <w:bCs/>
          <w:sz w:val="36"/>
          <w:szCs w:val="36"/>
        </w:rPr>
        <w:t>Offertory Prayer</w:t>
      </w:r>
    </w:p>
    <w:p w14:paraId="22677C2E" w14:textId="77777777" w:rsidR="002B296A" w:rsidRPr="002B296A" w:rsidRDefault="002B296A" w:rsidP="002B296A">
      <w:pPr>
        <w:spacing w:after="0" w:line="240" w:lineRule="auto"/>
        <w:contextualSpacing/>
        <w:rPr>
          <w:rFonts w:ascii="Albertus MT Lt" w:eastAsia="Calibri" w:hAnsi="Albertus MT Lt" w:cs="Times New Roman"/>
          <w:b/>
          <w:bCs/>
          <w:sz w:val="36"/>
          <w:szCs w:val="36"/>
        </w:rPr>
      </w:pPr>
      <w:r w:rsidRPr="002B296A">
        <w:rPr>
          <w:rFonts w:ascii="Albertus MT Lt" w:eastAsia="Calibri" w:hAnsi="Albertus MT Lt" w:cs="Times New Roman"/>
          <w:b/>
          <w:bCs/>
          <w:sz w:val="36"/>
          <w:szCs w:val="36"/>
        </w:rPr>
        <w:t>Prayers of the People:  The People Respond</w:t>
      </w:r>
    </w:p>
    <w:p w14:paraId="7713AD53" w14:textId="77777777" w:rsidR="002B296A" w:rsidRPr="002B296A" w:rsidRDefault="002B296A" w:rsidP="002B296A">
      <w:pPr>
        <w:spacing w:after="0" w:line="240" w:lineRule="auto"/>
        <w:contextualSpacing/>
        <w:rPr>
          <w:rFonts w:ascii="Albertus MT Lt" w:eastAsia="Calibri" w:hAnsi="Albertus MT Lt" w:cs="Times New Roman"/>
          <w:b/>
          <w:bCs/>
          <w:sz w:val="36"/>
          <w:szCs w:val="36"/>
        </w:rPr>
      </w:pPr>
    </w:p>
    <w:p w14:paraId="6BB2F586" w14:textId="77777777" w:rsidR="00980DA8" w:rsidRDefault="002B296A" w:rsidP="002B296A">
      <w:pPr>
        <w:spacing w:after="0" w:line="240" w:lineRule="auto"/>
        <w:contextualSpacing/>
        <w:rPr>
          <w:rFonts w:ascii="Albertus MT Lt" w:eastAsia="Calibri" w:hAnsi="Albertus MT Lt" w:cs="Times New Roman"/>
          <w:sz w:val="36"/>
          <w:szCs w:val="36"/>
        </w:rPr>
      </w:pPr>
      <w:r w:rsidRPr="002B296A">
        <w:rPr>
          <w:rFonts w:ascii="Albertus MT Lt" w:eastAsia="Calibri" w:hAnsi="Albertus MT Lt" w:cs="Times New Roman"/>
          <w:b/>
          <w:bCs/>
          <w:sz w:val="36"/>
          <w:szCs w:val="36"/>
        </w:rPr>
        <w:t xml:space="preserve">**Hymn #671 – </w:t>
      </w:r>
      <w:r w:rsidRPr="002B296A">
        <w:rPr>
          <w:rFonts w:ascii="Albertus MT Lt" w:eastAsia="Calibri" w:hAnsi="Albertus MT Lt" w:cs="Times New Roman"/>
          <w:sz w:val="36"/>
          <w:szCs w:val="36"/>
        </w:rPr>
        <w:t xml:space="preserve">“I heard the voice of Jesus </w:t>
      </w:r>
      <w:proofErr w:type="gramStart"/>
      <w:r w:rsidRPr="002B296A">
        <w:rPr>
          <w:rFonts w:ascii="Albertus MT Lt" w:eastAsia="Calibri" w:hAnsi="Albertus MT Lt" w:cs="Times New Roman"/>
          <w:sz w:val="36"/>
          <w:szCs w:val="36"/>
        </w:rPr>
        <w:t>say</w:t>
      </w:r>
      <w:proofErr w:type="gramEnd"/>
      <w:r w:rsidRPr="002B296A">
        <w:rPr>
          <w:rFonts w:ascii="Albertus MT Lt" w:eastAsia="Calibri" w:hAnsi="Albertus MT Lt" w:cs="Times New Roman"/>
          <w:sz w:val="36"/>
          <w:szCs w:val="36"/>
        </w:rPr>
        <w:t xml:space="preserve">” </w:t>
      </w:r>
    </w:p>
    <w:p w14:paraId="408C80EE" w14:textId="77777777" w:rsidR="00FC743D" w:rsidRDefault="002B296A" w:rsidP="00FC743D">
      <w:pPr>
        <w:tabs>
          <w:tab w:val="left" w:pos="-1440"/>
        </w:tabs>
        <w:spacing w:after="0"/>
        <w:ind w:left="1440" w:hanging="1440"/>
        <w:jc w:val="both"/>
        <w:rPr>
          <w:rFonts w:ascii="Albertus MT Lt" w:eastAsia="Calibri" w:hAnsi="Albertus MT Lt" w:cs="Times New Roman"/>
          <w:sz w:val="36"/>
          <w:szCs w:val="36"/>
        </w:rPr>
      </w:pPr>
      <w:r w:rsidRPr="002B296A">
        <w:rPr>
          <w:rFonts w:ascii="Albertus MT Lt" w:eastAsia="Calibri" w:hAnsi="Albertus MT Lt" w:cs="Times New Roman"/>
          <w:sz w:val="36"/>
          <w:szCs w:val="36"/>
        </w:rPr>
        <w:t xml:space="preserve"> </w:t>
      </w:r>
    </w:p>
    <w:p w14:paraId="27C32947" w14:textId="47B68802" w:rsidR="002B296A" w:rsidRPr="002B296A" w:rsidRDefault="002B296A" w:rsidP="00FC743D">
      <w:pPr>
        <w:tabs>
          <w:tab w:val="left" w:pos="-1440"/>
        </w:tabs>
        <w:ind w:left="1440" w:hanging="1440"/>
        <w:jc w:val="both"/>
        <w:rPr>
          <w:rFonts w:ascii="Albertus MT Lt" w:eastAsia="Calibri" w:hAnsi="Albertus MT Lt" w:cs="Times New Roman"/>
          <w:b/>
          <w:bCs/>
          <w:sz w:val="36"/>
          <w:szCs w:val="36"/>
        </w:rPr>
      </w:pPr>
      <w:r w:rsidRPr="002B296A">
        <w:rPr>
          <w:rFonts w:ascii="Albertus MT Lt" w:eastAsia="Calibri" w:hAnsi="Albertus MT Lt" w:cs="Times New Roman"/>
          <w:b/>
          <w:bCs/>
          <w:sz w:val="36"/>
          <w:szCs w:val="36"/>
        </w:rPr>
        <w:t>**Benediction</w:t>
      </w:r>
    </w:p>
    <w:p w14:paraId="05134CE8" w14:textId="77777777" w:rsidR="002B296A" w:rsidRPr="002B296A" w:rsidRDefault="002B296A" w:rsidP="002B296A">
      <w:pPr>
        <w:spacing w:after="0" w:line="360" w:lineRule="auto"/>
        <w:rPr>
          <w:rFonts w:ascii="Albertus MT Lt" w:eastAsia="Calibri" w:hAnsi="Albertus MT Lt" w:cs="Times New Roman"/>
          <w:b/>
          <w:bCs/>
          <w:sz w:val="36"/>
          <w:szCs w:val="36"/>
        </w:rPr>
      </w:pPr>
      <w:r w:rsidRPr="002B296A">
        <w:rPr>
          <w:rFonts w:ascii="Albertus MT Lt" w:eastAsia="Calibri" w:hAnsi="Albertus MT Lt" w:cs="Times New Roman"/>
          <w:b/>
          <w:bCs/>
          <w:sz w:val="36"/>
          <w:szCs w:val="36"/>
        </w:rPr>
        <w:t>Coral Response:  Threefold Amen</w:t>
      </w:r>
    </w:p>
    <w:p w14:paraId="507A1807" w14:textId="77777777" w:rsidR="002B296A" w:rsidRPr="002B296A" w:rsidRDefault="002B296A" w:rsidP="002B296A">
      <w:pPr>
        <w:spacing w:after="0" w:line="240" w:lineRule="auto"/>
        <w:rPr>
          <w:rFonts w:ascii="Albertus MT Lt" w:eastAsia="Calibri" w:hAnsi="Albertus MT Lt" w:cs="Times New Roman"/>
          <w:sz w:val="36"/>
          <w:szCs w:val="36"/>
        </w:rPr>
      </w:pPr>
      <w:r w:rsidRPr="002B296A">
        <w:rPr>
          <w:rFonts w:ascii="Albertus MT Lt" w:eastAsia="Calibri" w:hAnsi="Albertus MT Lt" w:cs="Times New Roman"/>
          <w:b/>
          <w:bCs/>
          <w:sz w:val="36"/>
          <w:szCs w:val="36"/>
        </w:rPr>
        <w:t xml:space="preserve">Recessional   </w:t>
      </w:r>
    </w:p>
    <w:p w14:paraId="76F8A3C6" w14:textId="77777777" w:rsidR="002B296A" w:rsidRPr="002B296A" w:rsidRDefault="002B296A" w:rsidP="002B296A">
      <w:pPr>
        <w:spacing w:after="0" w:line="240" w:lineRule="auto"/>
        <w:ind w:left="720"/>
        <w:jc w:val="center"/>
        <w:rPr>
          <w:rFonts w:ascii="Albertus MT Lt" w:eastAsia="Calibri" w:hAnsi="Albertus MT Lt" w:cs="Times New Roman"/>
          <w:b/>
          <w:bCs/>
          <w:sz w:val="36"/>
          <w:szCs w:val="36"/>
        </w:rPr>
      </w:pPr>
      <w:r w:rsidRPr="002B296A">
        <w:rPr>
          <w:rFonts w:ascii="Albertus MT Lt" w:eastAsia="Calibri" w:hAnsi="Albertus MT Lt" w:cs="Times New Roman"/>
          <w:sz w:val="36"/>
          <w:szCs w:val="36"/>
        </w:rPr>
        <w:t>* * * * * * * * * * * * *</w:t>
      </w:r>
    </w:p>
    <w:p w14:paraId="3BAFDDF6" w14:textId="77777777" w:rsidR="002B296A" w:rsidRPr="002B296A" w:rsidRDefault="002B296A" w:rsidP="002B296A">
      <w:pPr>
        <w:spacing w:after="0" w:line="240" w:lineRule="auto"/>
        <w:rPr>
          <w:rFonts w:ascii="Albertus MT Lt" w:eastAsia="Calibri" w:hAnsi="Albertus MT Lt" w:cs="Times New Roman"/>
          <w:sz w:val="36"/>
          <w:szCs w:val="36"/>
        </w:rPr>
      </w:pPr>
      <w:r w:rsidRPr="002B296A">
        <w:rPr>
          <w:rFonts w:ascii="Albertus MT Lt" w:eastAsia="Calibri" w:hAnsi="Albertus MT Lt" w:cs="Times New Roman"/>
          <w:sz w:val="36"/>
          <w:szCs w:val="36"/>
        </w:rPr>
        <w:t xml:space="preserve">Minister:     </w:t>
      </w:r>
      <w:r w:rsidRPr="002B296A">
        <w:rPr>
          <w:rFonts w:ascii="Albertus MT Lt" w:eastAsia="Calibri" w:hAnsi="Albertus MT Lt" w:cs="Times New Roman"/>
          <w:sz w:val="36"/>
          <w:szCs w:val="36"/>
        </w:rPr>
        <w:tab/>
        <w:t>Rev. Andrew MacDonald (c) 902-331-0322</w:t>
      </w:r>
    </w:p>
    <w:p w14:paraId="64E30A18" w14:textId="77777777" w:rsidR="002B296A" w:rsidRPr="002B296A" w:rsidRDefault="002B296A" w:rsidP="002B296A">
      <w:pPr>
        <w:spacing w:after="0" w:line="240" w:lineRule="auto"/>
        <w:rPr>
          <w:rFonts w:ascii="Albertus MT Lt" w:eastAsia="Calibri" w:hAnsi="Albertus MT Lt" w:cs="Times New Roman"/>
          <w:sz w:val="36"/>
          <w:szCs w:val="36"/>
        </w:rPr>
      </w:pPr>
      <w:r w:rsidRPr="002B296A">
        <w:rPr>
          <w:rFonts w:ascii="Albertus MT Lt" w:eastAsia="Calibri" w:hAnsi="Albertus MT Lt" w:cs="Times New Roman"/>
          <w:sz w:val="36"/>
          <w:szCs w:val="36"/>
        </w:rPr>
        <w:t xml:space="preserve">Organist:   </w:t>
      </w:r>
      <w:r w:rsidRPr="002B296A">
        <w:rPr>
          <w:rFonts w:ascii="Albertus MT Lt" w:eastAsia="Calibri" w:hAnsi="Albertus MT Lt" w:cs="Times New Roman"/>
          <w:sz w:val="36"/>
          <w:szCs w:val="36"/>
        </w:rPr>
        <w:tab/>
        <w:t xml:space="preserve"> Clare Grieves</w:t>
      </w:r>
    </w:p>
    <w:p w14:paraId="750731DA" w14:textId="77777777" w:rsidR="002B296A" w:rsidRPr="002B296A" w:rsidRDefault="002B296A" w:rsidP="002B296A">
      <w:pPr>
        <w:spacing w:after="0" w:line="240" w:lineRule="auto"/>
        <w:rPr>
          <w:rFonts w:ascii="Albertus MT Lt" w:eastAsia="Calibri" w:hAnsi="Albertus MT Lt" w:cs="Times New Roman"/>
          <w:sz w:val="36"/>
          <w:szCs w:val="36"/>
        </w:rPr>
      </w:pPr>
      <w:r w:rsidRPr="002B296A">
        <w:rPr>
          <w:rFonts w:ascii="Albertus MT Lt" w:eastAsia="Calibri" w:hAnsi="Albertus MT Lt" w:cs="Times New Roman"/>
          <w:sz w:val="36"/>
          <w:szCs w:val="36"/>
        </w:rPr>
        <w:t>Office hours:</w:t>
      </w:r>
      <w:r w:rsidRPr="002B296A">
        <w:rPr>
          <w:rFonts w:ascii="Albertus MT Lt" w:eastAsia="Calibri" w:hAnsi="Albertus MT Lt" w:cs="Times New Roman"/>
          <w:sz w:val="36"/>
          <w:szCs w:val="36"/>
        </w:rPr>
        <w:tab/>
        <w:t>Tues. to Fri. – 10 -1pm</w:t>
      </w:r>
    </w:p>
    <w:p w14:paraId="3010710E" w14:textId="77777777" w:rsidR="002B296A" w:rsidRPr="002B296A" w:rsidRDefault="002B296A" w:rsidP="002B296A">
      <w:pPr>
        <w:spacing w:after="0" w:line="240" w:lineRule="auto"/>
        <w:rPr>
          <w:rFonts w:ascii="Albertus MT Lt" w:eastAsia="Calibri" w:hAnsi="Albertus MT Lt" w:cs="Times New Roman"/>
          <w:sz w:val="36"/>
          <w:szCs w:val="36"/>
        </w:rPr>
      </w:pPr>
      <w:r w:rsidRPr="002B296A">
        <w:rPr>
          <w:rFonts w:ascii="Albertus MT Lt" w:eastAsia="Calibri" w:hAnsi="Albertus MT Lt" w:cs="Times New Roman"/>
          <w:sz w:val="36"/>
          <w:szCs w:val="36"/>
        </w:rPr>
        <w:t>Rev. MacDonald</w:t>
      </w:r>
      <w:r w:rsidRPr="002B296A">
        <w:rPr>
          <w:rFonts w:ascii="Albertus MT Lt" w:eastAsia="Calibri" w:hAnsi="Albertus MT Lt" w:cs="Times New Roman"/>
          <w:b/>
          <w:sz w:val="36"/>
          <w:szCs w:val="36"/>
        </w:rPr>
        <w:t xml:space="preserve"> </w:t>
      </w:r>
      <w:r w:rsidRPr="002B296A">
        <w:rPr>
          <w:rFonts w:ascii="Albertus MT Lt" w:eastAsia="Calibri" w:hAnsi="Albertus MT Lt" w:cs="Times New Roman"/>
          <w:sz w:val="36"/>
          <w:szCs w:val="36"/>
        </w:rPr>
        <w:t>office hours -Tues. to Thurs. 10-2 or by appointment</w:t>
      </w:r>
    </w:p>
    <w:p w14:paraId="01CDFF7B" w14:textId="77777777" w:rsidR="002B296A" w:rsidRPr="002B296A" w:rsidRDefault="002B296A" w:rsidP="002B296A">
      <w:pPr>
        <w:spacing w:after="0" w:line="240" w:lineRule="auto"/>
        <w:rPr>
          <w:rFonts w:ascii="Albertus MT Lt" w:eastAsia="Calibri" w:hAnsi="Albertus MT Lt" w:cs="Times New Roman"/>
          <w:sz w:val="36"/>
          <w:szCs w:val="36"/>
        </w:rPr>
      </w:pPr>
    </w:p>
    <w:p w14:paraId="56CEB98B" w14:textId="77777777" w:rsidR="002B296A" w:rsidRPr="002B296A" w:rsidRDefault="002B296A" w:rsidP="002B296A">
      <w:pPr>
        <w:spacing w:after="0" w:line="240" w:lineRule="auto"/>
        <w:rPr>
          <w:rFonts w:ascii="Albertus MT Lt" w:eastAsia="Calibri" w:hAnsi="Albertus MT Lt" w:cs="Times New Roman"/>
          <w:sz w:val="36"/>
          <w:szCs w:val="36"/>
        </w:rPr>
      </w:pPr>
    </w:p>
    <w:p w14:paraId="53B0FB9D" w14:textId="77777777" w:rsidR="002B296A" w:rsidRPr="002B296A" w:rsidRDefault="002B296A" w:rsidP="002B296A">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sz w:val="36"/>
          <w:szCs w:val="36"/>
        </w:rPr>
      </w:pPr>
      <w:r w:rsidRPr="002B296A">
        <w:rPr>
          <w:rFonts w:ascii="Albertus MT Lt" w:eastAsia="Calibri" w:hAnsi="Albertus MT Lt" w:cs="Times New Roman"/>
          <w:b/>
          <w:sz w:val="36"/>
          <w:szCs w:val="36"/>
        </w:rPr>
        <w:t>Mission Statement:</w:t>
      </w:r>
      <w:r w:rsidRPr="002B296A">
        <w:rPr>
          <w:rFonts w:ascii="Albertus MT Lt" w:eastAsia="Calibri" w:hAnsi="Albertus MT Lt" w:cs="Times New Roman"/>
          <w:sz w:val="36"/>
          <w:szCs w:val="36"/>
        </w:rPr>
        <w:t xml:space="preserve"> </w:t>
      </w:r>
      <w:r w:rsidRPr="002B296A">
        <w:rPr>
          <w:rFonts w:ascii="Albertus MT Lt" w:eastAsia="Calibri" w:hAnsi="Albertus MT Lt" w:cs="Times New Roman"/>
          <w:iCs/>
          <w:sz w:val="36"/>
          <w:szCs w:val="36"/>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094C79A" w14:textId="77777777" w:rsidR="007A02C0" w:rsidRPr="007A02C0" w:rsidRDefault="007A02C0" w:rsidP="007A02C0">
      <w:pPr>
        <w:spacing w:after="0"/>
        <w:jc w:val="center"/>
        <w:rPr>
          <w:rFonts w:ascii="Albertus MT Lt" w:eastAsia="Calibri" w:hAnsi="Albertus MT Lt" w:cs="Times New Roman"/>
          <w:b/>
          <w:sz w:val="36"/>
          <w:szCs w:val="36"/>
          <w:u w:val="single"/>
        </w:rPr>
      </w:pPr>
      <w:bookmarkStart w:id="1" w:name="_Hlk158808333"/>
    </w:p>
    <w:p w14:paraId="3E7AE736" w14:textId="77777777" w:rsidR="007A02C0" w:rsidRPr="007A02C0" w:rsidRDefault="007A02C0" w:rsidP="007A02C0">
      <w:pPr>
        <w:spacing w:after="0"/>
        <w:jc w:val="center"/>
        <w:rPr>
          <w:rFonts w:ascii="Albertus MT Lt" w:eastAsia="Calibri" w:hAnsi="Albertus MT Lt" w:cs="Times New Roman"/>
          <w:b/>
          <w:sz w:val="36"/>
          <w:szCs w:val="36"/>
          <w:u w:val="single"/>
        </w:rPr>
      </w:pPr>
    </w:p>
    <w:p w14:paraId="44E8AC1D" w14:textId="56BA271A" w:rsidR="007A02C0" w:rsidRPr="007A02C0" w:rsidRDefault="007A02C0" w:rsidP="007A02C0">
      <w:pPr>
        <w:spacing w:after="0"/>
        <w:jc w:val="center"/>
        <w:rPr>
          <w:rFonts w:ascii="Albertus MT Lt" w:eastAsia="Calibri" w:hAnsi="Albertus MT Lt" w:cs="Times New Roman"/>
          <w:b/>
          <w:sz w:val="36"/>
          <w:szCs w:val="36"/>
          <w:u w:val="single"/>
        </w:rPr>
      </w:pPr>
      <w:r w:rsidRPr="007A02C0">
        <w:rPr>
          <w:rFonts w:ascii="Albertus MT Lt" w:eastAsia="Calibri" w:hAnsi="Albertus MT Lt" w:cs="Times New Roman"/>
          <w:b/>
          <w:sz w:val="36"/>
          <w:szCs w:val="36"/>
          <w:u w:val="single"/>
        </w:rPr>
        <w:t>ANNOUNCEMENTS</w:t>
      </w:r>
    </w:p>
    <w:p w14:paraId="2D1F9E0B" w14:textId="77777777" w:rsidR="007A02C0" w:rsidRPr="007A02C0" w:rsidRDefault="007A02C0" w:rsidP="007A02C0">
      <w:pPr>
        <w:spacing w:after="0"/>
        <w:jc w:val="both"/>
        <w:rPr>
          <w:rFonts w:ascii="Albertus MT Lt" w:eastAsia="Calibri" w:hAnsi="Albertus MT Lt" w:cs="Times New Roman"/>
          <w:b/>
          <w:sz w:val="36"/>
          <w:szCs w:val="36"/>
          <w:u w:val="single"/>
        </w:rPr>
      </w:pPr>
    </w:p>
    <w:p w14:paraId="30FEC6BE" w14:textId="77777777" w:rsidR="007A02C0" w:rsidRPr="007A02C0" w:rsidRDefault="007A02C0" w:rsidP="007A02C0">
      <w:pPr>
        <w:spacing w:after="0"/>
        <w:jc w:val="both"/>
        <w:rPr>
          <w:rFonts w:ascii="Albertus MT Lt" w:eastAsia="Calibri" w:hAnsi="Albertus MT Lt" w:cs="Times New Roman"/>
          <w:bCs/>
          <w:sz w:val="36"/>
          <w:szCs w:val="36"/>
        </w:rPr>
      </w:pPr>
      <w:r w:rsidRPr="007A02C0">
        <w:rPr>
          <w:rFonts w:ascii="Albertus MT Lt" w:eastAsia="Calibri" w:hAnsi="Albertus MT Lt" w:cs="Times New Roman"/>
          <w:bCs/>
          <w:sz w:val="36"/>
          <w:szCs w:val="36"/>
        </w:rPr>
        <w:t xml:space="preserve">All are welcome at First Presbyterian Church. We hope you experience the love of God and of this congregation as we worship, celebrate, and serve one another. </w:t>
      </w:r>
    </w:p>
    <w:p w14:paraId="391B2A16" w14:textId="77777777" w:rsidR="007A02C0" w:rsidRPr="007A02C0" w:rsidRDefault="007A02C0" w:rsidP="007A02C0">
      <w:pPr>
        <w:spacing w:after="0"/>
        <w:jc w:val="both"/>
        <w:rPr>
          <w:rFonts w:ascii="Albertus MT Lt" w:eastAsia="Calibri" w:hAnsi="Albertus MT Lt" w:cs="Times New Roman"/>
          <w:bCs/>
          <w:sz w:val="36"/>
          <w:szCs w:val="36"/>
        </w:rPr>
      </w:pPr>
    </w:p>
    <w:p w14:paraId="622A5745" w14:textId="77777777" w:rsidR="007A02C0" w:rsidRPr="007A02C0" w:rsidRDefault="007A02C0" w:rsidP="007A02C0">
      <w:pPr>
        <w:jc w:val="both"/>
        <w:rPr>
          <w:rFonts w:ascii="Albertus MT Lt" w:eastAsia="Calibri" w:hAnsi="Albertus MT Lt" w:cs="Times New Roman"/>
          <w:b/>
          <w:bCs/>
          <w:sz w:val="36"/>
          <w:szCs w:val="36"/>
        </w:rPr>
      </w:pPr>
      <w:r w:rsidRPr="007A02C0">
        <w:rPr>
          <w:rFonts w:ascii="Albertus MT Lt" w:eastAsia="Calibri" w:hAnsi="Albertus MT Lt" w:cs="Times New Roman"/>
          <w:b/>
          <w:bCs/>
          <w:sz w:val="36"/>
          <w:szCs w:val="36"/>
        </w:rPr>
        <w:t>PASTORAL CARE:</w:t>
      </w:r>
    </w:p>
    <w:p w14:paraId="0D62E4A3" w14:textId="77777777" w:rsidR="007A02C0" w:rsidRPr="007A02C0" w:rsidRDefault="007A02C0" w:rsidP="007A02C0">
      <w:pPr>
        <w:jc w:val="both"/>
        <w:rPr>
          <w:rFonts w:ascii="Albertus MT Lt" w:eastAsia="Calibri" w:hAnsi="Albertus MT Lt" w:cs="Times New Roman"/>
          <w:sz w:val="36"/>
          <w:szCs w:val="36"/>
        </w:rPr>
      </w:pPr>
      <w:proofErr w:type="gramStart"/>
      <w:r w:rsidRPr="007A02C0">
        <w:rPr>
          <w:rFonts w:ascii="Albertus MT Lt" w:eastAsia="Calibri" w:hAnsi="Albertus MT Lt" w:cs="Times New Roman"/>
          <w:sz w:val="36"/>
          <w:szCs w:val="36"/>
        </w:rPr>
        <w:t>In order to</w:t>
      </w:r>
      <w:proofErr w:type="gramEnd"/>
      <w:r w:rsidRPr="007A02C0">
        <w:rPr>
          <w:rFonts w:ascii="Albertus MT Lt" w:eastAsia="Calibri" w:hAnsi="Albertus MT Lt"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25E9EA47" w14:textId="77777777" w:rsidR="007A02C0" w:rsidRPr="007A02C0" w:rsidRDefault="007A02C0" w:rsidP="007A02C0">
      <w:pPr>
        <w:jc w:val="center"/>
        <w:rPr>
          <w:rFonts w:ascii="Albertus MT Lt" w:eastAsia="Calibri" w:hAnsi="Albertus MT Lt" w:cs="Times New Roman"/>
          <w:b/>
          <w:bCs/>
          <w:sz w:val="36"/>
          <w:szCs w:val="36"/>
        </w:rPr>
      </w:pPr>
      <w:r w:rsidRPr="007A02C0">
        <w:rPr>
          <w:rFonts w:ascii="Albertus MT Lt" w:eastAsia="Calibri" w:hAnsi="Albertus MT Lt" w:cs="Times New Roman"/>
          <w:b/>
          <w:bCs/>
          <w:sz w:val="36"/>
          <w:szCs w:val="36"/>
        </w:rPr>
        <w:t>UPCOMING EVENTS</w:t>
      </w:r>
    </w:p>
    <w:p w14:paraId="19CD6DF4" w14:textId="77777777" w:rsidR="007A02C0" w:rsidRPr="007A02C0" w:rsidRDefault="007A02C0" w:rsidP="007A02C0">
      <w:pPr>
        <w:rPr>
          <w:rFonts w:ascii="Albertus MT Lt" w:eastAsia="Calibri" w:hAnsi="Albertus MT Lt" w:cs="Times New Roman"/>
          <w:sz w:val="36"/>
          <w:szCs w:val="36"/>
          <w:lang w:val="en-CA"/>
        </w:rPr>
      </w:pPr>
      <w:r w:rsidRPr="007A02C0">
        <w:rPr>
          <w:rFonts w:ascii="Albertus MT Lt" w:eastAsia="Calibri" w:hAnsi="Albertus MT Lt" w:cs="Times New Roman"/>
          <w:b/>
          <w:bCs/>
          <w:sz w:val="36"/>
          <w:szCs w:val="36"/>
          <w:lang w:val="en-CA"/>
        </w:rPr>
        <w:t>Today</w:t>
      </w:r>
      <w:r w:rsidRPr="007A02C0">
        <w:rPr>
          <w:rFonts w:ascii="Albertus MT Lt" w:eastAsia="Calibri" w:hAnsi="Albertus MT Lt" w:cs="Times New Roman"/>
          <w:sz w:val="36"/>
          <w:szCs w:val="36"/>
          <w:lang w:val="en-CA"/>
        </w:rPr>
        <w:t xml:space="preserve"> – Session will meet following service. </w:t>
      </w:r>
    </w:p>
    <w:p w14:paraId="78FFDA0B" w14:textId="77777777" w:rsidR="007A02C0" w:rsidRPr="007A02C0" w:rsidRDefault="007A02C0" w:rsidP="007A02C0">
      <w:pPr>
        <w:spacing w:after="0" w:line="240" w:lineRule="auto"/>
        <w:rPr>
          <w:rFonts w:ascii="Albertus MT Lt" w:eastAsia="Calibri" w:hAnsi="Albertus MT Lt" w:cs="Times New Roman"/>
          <w:sz w:val="36"/>
          <w:szCs w:val="36"/>
        </w:rPr>
      </w:pPr>
      <w:r w:rsidRPr="007A02C0">
        <w:rPr>
          <w:rFonts w:ascii="Albertus MT Lt" w:eastAsia="Calibri" w:hAnsi="Albertus MT Lt" w:cs="Times New Roman"/>
          <w:b/>
          <w:bCs/>
          <w:sz w:val="36"/>
          <w:szCs w:val="36"/>
        </w:rPr>
        <w:t>Coffee Hour</w:t>
      </w:r>
      <w:r w:rsidRPr="007A02C0">
        <w:rPr>
          <w:rFonts w:ascii="Albertus MT Lt" w:eastAsia="Calibri" w:hAnsi="Albertus MT Lt" w:cs="Times New Roman"/>
          <w:sz w:val="36"/>
          <w:szCs w:val="36"/>
        </w:rPr>
        <w:t xml:space="preserve"> – The Choir is hosting coffee hour after service today.  Please join us if you can.</w:t>
      </w:r>
    </w:p>
    <w:p w14:paraId="0A5CBEE0" w14:textId="77777777" w:rsidR="007A02C0" w:rsidRPr="007A02C0" w:rsidRDefault="007A02C0" w:rsidP="007A02C0">
      <w:pPr>
        <w:spacing w:after="0" w:line="240" w:lineRule="auto"/>
        <w:rPr>
          <w:rFonts w:ascii="Albertus MT Lt" w:eastAsia="Calibri" w:hAnsi="Albertus MT Lt" w:cs="Times New Roman"/>
          <w:sz w:val="36"/>
          <w:szCs w:val="36"/>
        </w:rPr>
      </w:pPr>
    </w:p>
    <w:p w14:paraId="231359FD" w14:textId="77777777" w:rsidR="007A02C0" w:rsidRPr="007A02C0" w:rsidRDefault="007A02C0" w:rsidP="007A02C0">
      <w:pPr>
        <w:spacing w:after="0" w:line="240" w:lineRule="auto"/>
        <w:rPr>
          <w:rFonts w:ascii="Albertus MT Lt" w:eastAsia="Calibri" w:hAnsi="Albertus MT Lt" w:cs="Times New Roman"/>
          <w:sz w:val="36"/>
          <w:szCs w:val="36"/>
        </w:rPr>
      </w:pPr>
      <w:r w:rsidRPr="007A02C0">
        <w:rPr>
          <w:rFonts w:ascii="Albertus MT Lt" w:eastAsia="Calibri" w:hAnsi="Albertus MT Lt" w:cs="Times New Roman"/>
          <w:noProof/>
          <w:sz w:val="36"/>
          <w:szCs w:val="36"/>
        </w:rPr>
        <w:drawing>
          <wp:anchor distT="0" distB="0" distL="114300" distR="114300" simplePos="0" relativeHeight="251659264" behindDoc="0" locked="0" layoutInCell="1" allowOverlap="1" wp14:anchorId="696C1AD6" wp14:editId="734E68E4">
            <wp:simplePos x="0" y="0"/>
            <wp:positionH relativeFrom="column">
              <wp:posOffset>53340</wp:posOffset>
            </wp:positionH>
            <wp:positionV relativeFrom="paragraph">
              <wp:posOffset>28575</wp:posOffset>
            </wp:positionV>
            <wp:extent cx="1714500" cy="1905000"/>
            <wp:effectExtent l="0" t="0" r="0" b="0"/>
            <wp:wrapSquare wrapText="bothSides"/>
            <wp:docPr id="5" name="Picture 4" descr="Belated Birthday Cliparts: Celebrating Late Birthday Wishes with Vis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ated Birthday Cliparts: Celebrating Late Birthday Wishes with Visu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14:sizeRelV relativeFrom="margin">
              <wp14:pctHeight>0</wp14:pctHeight>
            </wp14:sizeRelV>
          </wp:anchor>
        </w:drawing>
      </w:r>
      <w:r w:rsidRPr="007A02C0">
        <w:rPr>
          <w:rFonts w:ascii="Albertus MT Lt" w:eastAsia="Calibri" w:hAnsi="Albertus MT Lt" w:cs="Times New Roman"/>
          <w:sz w:val="36"/>
          <w:szCs w:val="36"/>
        </w:rPr>
        <w:t>We wish Natalie MacDonald a very happy birthday! Though we missed her birthday due to the snowstorm, we hope she had a great day!</w:t>
      </w:r>
    </w:p>
    <w:p w14:paraId="387004BE" w14:textId="77777777" w:rsidR="007A02C0" w:rsidRPr="007A02C0" w:rsidRDefault="007A02C0" w:rsidP="007A02C0">
      <w:pPr>
        <w:spacing w:after="0" w:line="240" w:lineRule="auto"/>
        <w:rPr>
          <w:rFonts w:ascii="Albertus MT Lt" w:eastAsia="Calibri" w:hAnsi="Albertus MT Lt" w:cs="Times New Roman"/>
          <w:sz w:val="36"/>
          <w:szCs w:val="36"/>
        </w:rPr>
      </w:pPr>
    </w:p>
    <w:p w14:paraId="3C72D1F4" w14:textId="77777777" w:rsidR="007A02C0" w:rsidRPr="007A02C0" w:rsidRDefault="007A02C0" w:rsidP="007A02C0">
      <w:pPr>
        <w:spacing w:after="0" w:line="240" w:lineRule="auto"/>
        <w:rPr>
          <w:rFonts w:ascii="Albertus MT Lt" w:eastAsia="Calibri" w:hAnsi="Albertus MT Lt" w:cs="Times New Roman"/>
          <w:sz w:val="36"/>
          <w:szCs w:val="36"/>
        </w:rPr>
      </w:pPr>
      <w:r w:rsidRPr="007A02C0">
        <w:rPr>
          <w:rFonts w:ascii="Albertus MT Lt" w:eastAsia="Calibri" w:hAnsi="Albertus MT Lt" w:cs="Times New Roman"/>
          <w:sz w:val="36"/>
          <w:szCs w:val="36"/>
        </w:rPr>
        <w:t>We also extend belated birthday wishes to Marion MacNeil and Bill MacDonald who celebrated their birthdays on Valentine’s Day!</w:t>
      </w:r>
    </w:p>
    <w:p w14:paraId="1BED4AD2" w14:textId="77777777" w:rsidR="007A02C0" w:rsidRPr="007A02C0" w:rsidRDefault="007A02C0" w:rsidP="007A02C0">
      <w:pPr>
        <w:spacing w:after="0" w:line="240" w:lineRule="auto"/>
        <w:rPr>
          <w:rFonts w:ascii="Albertus MT Lt" w:eastAsia="Calibri" w:hAnsi="Albertus MT Lt" w:cs="Times New Roman"/>
          <w:sz w:val="36"/>
          <w:szCs w:val="36"/>
        </w:rPr>
      </w:pPr>
    </w:p>
    <w:p w14:paraId="795C1135" w14:textId="77777777" w:rsidR="007A02C0" w:rsidRPr="007A02C0" w:rsidRDefault="007A02C0" w:rsidP="007A02C0">
      <w:pPr>
        <w:spacing w:after="0" w:line="240" w:lineRule="auto"/>
        <w:rPr>
          <w:rFonts w:ascii="Albertus MT Lt" w:eastAsia="Calibri" w:hAnsi="Albertus MT Lt" w:cs="Times New Roman"/>
          <w:sz w:val="36"/>
          <w:szCs w:val="36"/>
        </w:rPr>
      </w:pPr>
      <w:r w:rsidRPr="007A02C0">
        <w:rPr>
          <w:rFonts w:ascii="Albertus MT Lt" w:eastAsia="Calibri" w:hAnsi="Albertus MT Lt" w:cs="Times New Roman"/>
          <w:sz w:val="36"/>
          <w:szCs w:val="36"/>
        </w:rPr>
        <w:t>We also send our best wishes to Lee Searle who celebrated her birthday Feb. 15</w:t>
      </w:r>
      <w:r w:rsidRPr="007A02C0">
        <w:rPr>
          <w:rFonts w:ascii="Albertus MT Lt" w:eastAsia="Calibri" w:hAnsi="Albertus MT Lt" w:cs="Times New Roman"/>
          <w:sz w:val="36"/>
          <w:szCs w:val="36"/>
          <w:vertAlign w:val="superscript"/>
        </w:rPr>
        <w:t>th</w:t>
      </w:r>
      <w:r w:rsidRPr="007A02C0">
        <w:rPr>
          <w:rFonts w:ascii="Albertus MT Lt" w:eastAsia="Calibri" w:hAnsi="Albertus MT Lt" w:cs="Times New Roman"/>
          <w:sz w:val="36"/>
          <w:szCs w:val="36"/>
        </w:rPr>
        <w:t>.</w:t>
      </w:r>
    </w:p>
    <w:p w14:paraId="5C0D23ED" w14:textId="77777777" w:rsidR="007A02C0" w:rsidRPr="007A02C0" w:rsidRDefault="007A02C0" w:rsidP="007A02C0">
      <w:pPr>
        <w:spacing w:after="0" w:line="240" w:lineRule="auto"/>
        <w:rPr>
          <w:rFonts w:ascii="Albertus MT Lt" w:eastAsia="Calibri" w:hAnsi="Albertus MT Lt" w:cs="Times New Roman"/>
          <w:sz w:val="36"/>
          <w:szCs w:val="36"/>
        </w:rPr>
      </w:pPr>
    </w:p>
    <w:p w14:paraId="7F2816BB" w14:textId="77777777" w:rsidR="007A02C0" w:rsidRPr="007A02C0" w:rsidRDefault="007A02C0" w:rsidP="007A02C0">
      <w:pPr>
        <w:spacing w:after="0" w:line="240" w:lineRule="auto"/>
        <w:rPr>
          <w:rFonts w:ascii="Albertus MT Lt" w:eastAsia="Calibri" w:hAnsi="Albertus MT Lt" w:cs="Times New Roman"/>
          <w:sz w:val="36"/>
          <w:szCs w:val="36"/>
        </w:rPr>
      </w:pPr>
      <w:r w:rsidRPr="007A02C0">
        <w:rPr>
          <w:rFonts w:ascii="Albertus MT Lt" w:eastAsia="Calibri" w:hAnsi="Albertus MT Lt" w:cs="Times New Roman"/>
          <w:b/>
          <w:bCs/>
          <w:sz w:val="36"/>
          <w:szCs w:val="36"/>
        </w:rPr>
        <w:t>Mar. 3</w:t>
      </w:r>
      <w:r w:rsidRPr="007A02C0">
        <w:rPr>
          <w:rFonts w:ascii="Albertus MT Lt" w:eastAsia="Calibri" w:hAnsi="Albertus MT Lt" w:cs="Times New Roman"/>
          <w:b/>
          <w:bCs/>
          <w:sz w:val="36"/>
          <w:szCs w:val="36"/>
          <w:vertAlign w:val="superscript"/>
        </w:rPr>
        <w:t>rd</w:t>
      </w:r>
      <w:r w:rsidRPr="007A02C0">
        <w:rPr>
          <w:rFonts w:ascii="Albertus MT Lt" w:eastAsia="Calibri" w:hAnsi="Albertus MT Lt" w:cs="Times New Roman"/>
          <w:b/>
          <w:bCs/>
          <w:sz w:val="36"/>
          <w:szCs w:val="36"/>
        </w:rPr>
        <w:t xml:space="preserve"> - Annual Reports Due </w:t>
      </w:r>
      <w:r w:rsidRPr="007A02C0">
        <w:rPr>
          <w:rFonts w:ascii="Albertus MT Lt" w:eastAsia="Calibri" w:hAnsi="Albertus MT Lt" w:cs="Times New Roman"/>
          <w:sz w:val="36"/>
          <w:szCs w:val="36"/>
        </w:rPr>
        <w:t>– If you have not already done so, please submit your reports for the Annual Report by Mar. 3</w:t>
      </w:r>
      <w:r w:rsidRPr="007A02C0">
        <w:rPr>
          <w:rFonts w:ascii="Albertus MT Lt" w:eastAsia="Calibri" w:hAnsi="Albertus MT Lt" w:cs="Times New Roman"/>
          <w:sz w:val="36"/>
          <w:szCs w:val="36"/>
          <w:vertAlign w:val="superscript"/>
        </w:rPr>
        <w:t>rd</w:t>
      </w:r>
      <w:r w:rsidRPr="007A02C0">
        <w:rPr>
          <w:rFonts w:ascii="Albertus MT Lt" w:eastAsia="Calibri" w:hAnsi="Albertus MT Lt" w:cs="Times New Roman"/>
          <w:sz w:val="36"/>
          <w:szCs w:val="36"/>
        </w:rPr>
        <w:t>. The Annual Meeting is scheduled for Mar. 17</w:t>
      </w:r>
      <w:r w:rsidRPr="007A02C0">
        <w:rPr>
          <w:rFonts w:ascii="Albertus MT Lt" w:eastAsia="Calibri" w:hAnsi="Albertus MT Lt" w:cs="Times New Roman"/>
          <w:sz w:val="36"/>
          <w:szCs w:val="36"/>
          <w:vertAlign w:val="superscript"/>
        </w:rPr>
        <w:t>th</w:t>
      </w:r>
      <w:r w:rsidRPr="007A02C0">
        <w:rPr>
          <w:rFonts w:ascii="Albertus MT Lt" w:eastAsia="Calibri" w:hAnsi="Albertus MT Lt" w:cs="Times New Roman"/>
          <w:sz w:val="36"/>
          <w:szCs w:val="36"/>
        </w:rPr>
        <w:t xml:space="preserve">.  </w:t>
      </w:r>
    </w:p>
    <w:p w14:paraId="3FFD09C2" w14:textId="77777777" w:rsidR="007A02C0" w:rsidRPr="007A02C0" w:rsidRDefault="007A02C0" w:rsidP="007A02C0">
      <w:pPr>
        <w:spacing w:before="100" w:beforeAutospacing="1" w:after="100" w:afterAutospacing="1"/>
        <w:rPr>
          <w:rFonts w:ascii="Albertus MT Lt" w:eastAsia="Calibri" w:hAnsi="Albertus MT Lt" w:cs="Times New Roman"/>
          <w:sz w:val="36"/>
          <w:szCs w:val="36"/>
        </w:rPr>
      </w:pPr>
      <w:r w:rsidRPr="007A02C0">
        <w:rPr>
          <w:rFonts w:ascii="Albertus MT Lt" w:eastAsia="Calibri" w:hAnsi="Albertus MT Lt" w:cs="Times New Roman"/>
          <w:b/>
          <w:bCs/>
          <w:sz w:val="36"/>
          <w:szCs w:val="36"/>
        </w:rPr>
        <w:t>Message from Atlantic Synod</w:t>
      </w:r>
      <w:r w:rsidRPr="007A02C0">
        <w:rPr>
          <w:rFonts w:ascii="Albertus MT Lt" w:eastAsia="Aptos" w:hAnsi="Albertus MT Lt" w:cs="Times New Roman"/>
          <w:sz w:val="36"/>
          <w:szCs w:val="36"/>
        </w:rPr>
        <w:t xml:space="preserve"> - </w:t>
      </w:r>
      <w:r w:rsidRPr="007A02C0">
        <w:rPr>
          <w:rFonts w:ascii="Albertus MT Lt" w:eastAsia="Calibri" w:hAnsi="Albertus MT Lt" w:cs="Times New Roman"/>
          <w:sz w:val="36"/>
          <w:szCs w:val="36"/>
        </w:rPr>
        <w:t xml:space="preserve">Canada Youth is back, under a new name: LIFT (Living </w:t>
      </w:r>
      <w:proofErr w:type="gramStart"/>
      <w:r w:rsidRPr="007A02C0">
        <w:rPr>
          <w:rFonts w:ascii="Albertus MT Lt" w:eastAsia="Calibri" w:hAnsi="Albertus MT Lt" w:cs="Times New Roman"/>
          <w:sz w:val="36"/>
          <w:szCs w:val="36"/>
        </w:rPr>
        <w:t>In</w:t>
      </w:r>
      <w:proofErr w:type="gramEnd"/>
      <w:r w:rsidRPr="007A02C0">
        <w:rPr>
          <w:rFonts w:ascii="Albertus MT Lt" w:eastAsia="Calibri" w:hAnsi="Albertus MT Lt" w:cs="Times New Roman"/>
          <w:sz w:val="36"/>
          <w:szCs w:val="36"/>
        </w:rPr>
        <w:t xml:space="preserve"> Faith Together).  LIFT is a national gathering for high school students (grade 9-12), young adults (19-25), and leaders (18+). It will be held </w:t>
      </w:r>
      <w:bookmarkStart w:id="2" w:name="_Hlk158807868"/>
      <w:r w:rsidRPr="007A02C0">
        <w:rPr>
          <w:rFonts w:ascii="Albertus MT Lt" w:eastAsia="Calibri" w:hAnsi="Albertus MT Lt" w:cs="Times New Roman"/>
          <w:sz w:val="36"/>
          <w:szCs w:val="36"/>
        </w:rPr>
        <w:t>July 3-7, 2024</w:t>
      </w:r>
      <w:bookmarkEnd w:id="2"/>
      <w:r w:rsidRPr="007A02C0">
        <w:rPr>
          <w:rFonts w:ascii="Albertus MT Lt" w:eastAsia="Calibri" w:hAnsi="Albertus MT Lt" w:cs="Times New Roman"/>
          <w:sz w:val="36"/>
          <w:szCs w:val="36"/>
        </w:rPr>
        <w:t xml:space="preserve">, hosted at Brock University in St. Catharines, ON (just outside Niagara Falls). The theme this year is 'Audacious Hope' and is </w:t>
      </w:r>
      <w:proofErr w:type="gramStart"/>
      <w:r w:rsidRPr="007A02C0">
        <w:rPr>
          <w:rFonts w:ascii="Albertus MT Lt" w:eastAsia="Calibri" w:hAnsi="Albertus MT Lt" w:cs="Times New Roman"/>
          <w:sz w:val="36"/>
          <w:szCs w:val="36"/>
        </w:rPr>
        <w:t>based</w:t>
      </w:r>
      <w:proofErr w:type="gramEnd"/>
      <w:r w:rsidRPr="007A02C0">
        <w:rPr>
          <w:rFonts w:ascii="Albertus MT Lt" w:eastAsia="Calibri" w:hAnsi="Albertus MT Lt" w:cs="Times New Roman"/>
          <w:sz w:val="36"/>
          <w:szCs w:val="36"/>
        </w:rPr>
        <w:t xml:space="preserve"> </w:t>
      </w:r>
    </w:p>
    <w:bookmarkEnd w:id="1"/>
    <w:p w14:paraId="4F704DFD" w14:textId="77777777" w:rsidR="007A02C0" w:rsidRPr="007A02C0" w:rsidRDefault="007A02C0" w:rsidP="007A02C0">
      <w:pPr>
        <w:spacing w:before="100" w:beforeAutospacing="1" w:after="100" w:afterAutospacing="1"/>
        <w:rPr>
          <w:rFonts w:ascii="Albertus MT Lt" w:eastAsia="Calibri" w:hAnsi="Albertus MT Lt" w:cs="Times New Roman"/>
          <w:sz w:val="36"/>
          <w:szCs w:val="36"/>
        </w:rPr>
      </w:pPr>
      <w:r w:rsidRPr="007A02C0">
        <w:rPr>
          <w:rFonts w:ascii="Albertus MT Lt" w:eastAsia="Calibri" w:hAnsi="Albertus MT Lt" w:cs="Times New Roman"/>
          <w:sz w:val="36"/>
          <w:szCs w:val="36"/>
        </w:rPr>
        <w:t xml:space="preserve">on the Bible Verse 2 Corinthians 3.12.  We are hoping to send a group from the Atlantic Synod. Please fill out this “interest form” for yourself or potential participants from your congregation so the planning team can work on </w:t>
      </w:r>
      <w:r w:rsidRPr="007A02C0">
        <w:rPr>
          <w:rFonts w:ascii="Albertus MT Lt" w:eastAsia="Calibri" w:hAnsi="Albertus MT Lt" w:cs="Times New Roman"/>
          <w:sz w:val="36"/>
          <w:szCs w:val="36"/>
        </w:rPr>
        <w:lastRenderedPageBreak/>
        <w:t xml:space="preserve">arrangements, including transportation and financial assistance. The form does not require you to go on LIFT but is to help us with some logistics in planning.  </w:t>
      </w:r>
      <w:hyperlink r:id="rId10" w:history="1">
        <w:r w:rsidRPr="007A02C0">
          <w:rPr>
            <w:rFonts w:ascii="Albertus MT Lt" w:eastAsia="Calibri" w:hAnsi="Albertus MT Lt" w:cs="Arial"/>
            <w:sz w:val="36"/>
            <w:szCs w:val="36"/>
            <w:u w:val="single"/>
            <w:bdr w:val="none" w:sz="0" w:space="0" w:color="auto" w:frame="1"/>
          </w:rPr>
          <w:t>https://forms.gle/7F9KSnwxhtsWcgqWA</w:t>
        </w:r>
      </w:hyperlink>
    </w:p>
    <w:p w14:paraId="226CAFDD" w14:textId="77777777" w:rsidR="007A02C0" w:rsidRPr="007A02C0" w:rsidRDefault="007A02C0" w:rsidP="007A02C0">
      <w:pPr>
        <w:rPr>
          <w:rFonts w:ascii="Albertus MT Lt" w:eastAsia="Calibri" w:hAnsi="Albertus MT Lt" w:cs="Times New Roman"/>
          <w:b/>
          <w:bCs/>
          <w:sz w:val="36"/>
          <w:szCs w:val="36"/>
          <w:lang w:val="en-CA"/>
        </w:rPr>
      </w:pPr>
      <w:r w:rsidRPr="007A02C0">
        <w:rPr>
          <w:rFonts w:ascii="Albertus MT Lt" w:eastAsia="Calibri" w:hAnsi="Albertus MT Lt" w:cs="Times New Roman"/>
          <w:b/>
          <w:bCs/>
          <w:sz w:val="36"/>
          <w:szCs w:val="36"/>
          <w:lang w:val="en-CA"/>
        </w:rPr>
        <w:t xml:space="preserve">Bulletin Notices - </w:t>
      </w:r>
      <w:r w:rsidRPr="007A02C0">
        <w:rPr>
          <w:rFonts w:ascii="Albertus MT Lt" w:eastAsia="Calibri" w:hAnsi="Albertus MT Lt" w:cs="Times New Roman"/>
          <w:sz w:val="36"/>
          <w:szCs w:val="36"/>
          <w:lang w:val="en-CA"/>
        </w:rPr>
        <w:t>If you have a notice for the bulletin, please ensure it is submitted to the office by 9:00 a.m. Thursday morning.</w:t>
      </w:r>
    </w:p>
    <w:p w14:paraId="3EA379AB" w14:textId="77777777" w:rsidR="007A02C0" w:rsidRPr="007A02C0" w:rsidRDefault="007A02C0" w:rsidP="007A02C0">
      <w:pPr>
        <w:spacing w:after="0"/>
        <w:rPr>
          <w:rFonts w:ascii="Albertus MT Lt" w:eastAsia="Times New Roman" w:hAnsi="Albertus MT Lt" w:cs="Times New Roman"/>
          <w:sz w:val="36"/>
          <w:szCs w:val="36"/>
        </w:rPr>
      </w:pPr>
      <w:r w:rsidRPr="007A02C0">
        <w:rPr>
          <w:rFonts w:ascii="Albertus MT Lt" w:eastAsia="Calibri" w:hAnsi="Albertus MT Lt" w:cs="Times New Roman"/>
          <w:b/>
          <w:bCs/>
          <w:sz w:val="36"/>
          <w:szCs w:val="36"/>
          <w:lang w:val="en-CA"/>
        </w:rPr>
        <w:t>SCRIPTURE READERS &amp; USHERS:</w:t>
      </w:r>
    </w:p>
    <w:p w14:paraId="207F5A6F" w14:textId="77777777" w:rsidR="007A02C0" w:rsidRPr="007A02C0" w:rsidRDefault="007A02C0" w:rsidP="007A02C0">
      <w:pPr>
        <w:spacing w:after="0" w:line="240" w:lineRule="auto"/>
        <w:jc w:val="both"/>
        <w:rPr>
          <w:rFonts w:ascii="Albertus MT Lt" w:eastAsia="Calibri" w:hAnsi="Albertus MT Lt" w:cs="Times New Roman"/>
          <w:sz w:val="36"/>
          <w:szCs w:val="36"/>
          <w:lang w:val="en-CA"/>
        </w:rPr>
      </w:pPr>
      <w:r w:rsidRPr="007A02C0">
        <w:rPr>
          <w:rFonts w:ascii="Albertus MT Lt" w:eastAsia="Calibri" w:hAnsi="Albertus MT Lt" w:cs="Times New Roman"/>
          <w:b/>
          <w:bCs/>
          <w:sz w:val="36"/>
          <w:szCs w:val="36"/>
          <w:lang w:val="en-CA"/>
        </w:rPr>
        <w:t xml:space="preserve">Scripture Reader – </w:t>
      </w:r>
      <w:r w:rsidRPr="007A02C0">
        <w:rPr>
          <w:rFonts w:ascii="Albertus MT Lt" w:eastAsia="Calibri" w:hAnsi="Albertus MT Lt" w:cs="Times New Roman"/>
          <w:sz w:val="36"/>
          <w:szCs w:val="36"/>
          <w:lang w:val="en-CA"/>
        </w:rPr>
        <w:t>Kevin Reid</w:t>
      </w:r>
    </w:p>
    <w:p w14:paraId="50BD0879" w14:textId="77777777" w:rsidR="007A02C0" w:rsidRPr="007A02C0" w:rsidRDefault="007A02C0" w:rsidP="007A02C0">
      <w:pPr>
        <w:spacing w:after="0" w:line="240" w:lineRule="auto"/>
        <w:jc w:val="both"/>
        <w:rPr>
          <w:rFonts w:ascii="Albertus MT Lt" w:eastAsia="Calibri" w:hAnsi="Albertus MT Lt" w:cs="Times New Roman"/>
          <w:sz w:val="36"/>
          <w:szCs w:val="36"/>
          <w:lang w:val="en-CA"/>
        </w:rPr>
      </w:pPr>
      <w:r w:rsidRPr="007A02C0">
        <w:rPr>
          <w:rFonts w:ascii="Albertus MT Lt" w:eastAsia="Calibri" w:hAnsi="Albertus MT Lt" w:cs="Times New Roman"/>
          <w:b/>
          <w:bCs/>
          <w:sz w:val="36"/>
          <w:szCs w:val="36"/>
          <w:lang w:val="en-CA"/>
        </w:rPr>
        <w:t>Ushers</w:t>
      </w:r>
      <w:r w:rsidRPr="007A02C0">
        <w:rPr>
          <w:rFonts w:ascii="Albertus MT Lt" w:eastAsia="Calibri" w:hAnsi="Albertus MT Lt" w:cs="Times New Roman"/>
          <w:sz w:val="36"/>
          <w:szCs w:val="36"/>
          <w:lang w:val="en-CA"/>
        </w:rPr>
        <w:t>: Main Door (Office) – Jane Williams</w:t>
      </w:r>
    </w:p>
    <w:p w14:paraId="7EFAF3FA" w14:textId="77777777" w:rsidR="007A02C0" w:rsidRPr="007A02C0" w:rsidRDefault="007A02C0" w:rsidP="007A02C0">
      <w:pPr>
        <w:spacing w:after="0" w:line="240" w:lineRule="auto"/>
        <w:jc w:val="both"/>
        <w:rPr>
          <w:rFonts w:ascii="Albertus MT Lt" w:eastAsia="Calibri" w:hAnsi="Albertus MT Lt" w:cs="Times New Roman"/>
          <w:sz w:val="36"/>
          <w:szCs w:val="36"/>
          <w:lang w:val="en-CA"/>
        </w:rPr>
      </w:pPr>
      <w:r w:rsidRPr="007A02C0">
        <w:rPr>
          <w:rFonts w:ascii="Albertus MT Lt" w:eastAsia="Calibri" w:hAnsi="Albertus MT Lt" w:cs="Times New Roman"/>
          <w:sz w:val="36"/>
          <w:szCs w:val="36"/>
          <w:lang w:val="en-CA"/>
        </w:rPr>
        <w:t xml:space="preserve">              James St. – Ruth-Anne MacIntosh</w:t>
      </w:r>
    </w:p>
    <w:p w14:paraId="7C6EBED8" w14:textId="77777777" w:rsidR="007A02C0" w:rsidRPr="007A02C0" w:rsidRDefault="007A02C0" w:rsidP="007A02C0">
      <w:pPr>
        <w:spacing w:after="0" w:line="240" w:lineRule="auto"/>
        <w:jc w:val="both"/>
        <w:rPr>
          <w:rFonts w:ascii="Albertus MT Lt" w:eastAsia="Calibri" w:hAnsi="Albertus MT Lt" w:cs="Times New Roman"/>
          <w:sz w:val="36"/>
          <w:szCs w:val="36"/>
          <w:lang w:val="en-CA"/>
        </w:rPr>
      </w:pPr>
      <w:r w:rsidRPr="007A02C0">
        <w:rPr>
          <w:rFonts w:ascii="Albertus MT Lt" w:eastAsia="Calibri" w:hAnsi="Albertus MT Lt" w:cs="Times New Roman"/>
          <w:sz w:val="36"/>
          <w:szCs w:val="36"/>
          <w:lang w:val="en-CA"/>
        </w:rPr>
        <w:t xml:space="preserve">              MacLean St. (Main Entrance steps) – Ellen Jardine</w:t>
      </w:r>
    </w:p>
    <w:p w14:paraId="1101B9D1" w14:textId="11F473CE" w:rsidR="007A02C0" w:rsidRPr="00FC743D" w:rsidRDefault="007A02C0" w:rsidP="00FC743D">
      <w:pPr>
        <w:spacing w:after="0" w:line="240" w:lineRule="auto"/>
        <w:jc w:val="both"/>
        <w:rPr>
          <w:rFonts w:ascii="Albertus MT Lt" w:eastAsia="Calibri" w:hAnsi="Albertus MT Lt" w:cs="Times New Roman"/>
          <w:sz w:val="36"/>
          <w:szCs w:val="36"/>
          <w:lang w:val="en-CA"/>
        </w:rPr>
      </w:pPr>
      <w:r w:rsidRPr="007A02C0">
        <w:rPr>
          <w:rFonts w:ascii="Albertus MT Lt" w:eastAsia="Calibri" w:hAnsi="Albertus MT Lt" w:cs="Times New Roman"/>
          <w:b/>
          <w:bCs/>
          <w:sz w:val="36"/>
          <w:szCs w:val="36"/>
          <w:lang w:val="en-CA"/>
        </w:rPr>
        <w:t>Early Christian Educators</w:t>
      </w:r>
      <w:r w:rsidRPr="007A02C0">
        <w:rPr>
          <w:rFonts w:ascii="Albertus MT Lt" w:eastAsia="Calibri" w:hAnsi="Albertus MT Lt" w:cs="Times New Roman"/>
          <w:sz w:val="36"/>
          <w:szCs w:val="36"/>
          <w:lang w:val="en-CA"/>
        </w:rPr>
        <w:t>: Lynne Ann and Lois MacLellan</w:t>
      </w:r>
    </w:p>
    <w:sectPr w:rsidR="007A02C0" w:rsidRPr="00FC74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BB89" w14:textId="77777777" w:rsidR="00C16E7C" w:rsidRDefault="00C16E7C" w:rsidP="00180781">
      <w:pPr>
        <w:spacing w:after="0" w:line="240" w:lineRule="auto"/>
      </w:pPr>
      <w:r>
        <w:separator/>
      </w:r>
    </w:p>
  </w:endnote>
  <w:endnote w:type="continuationSeparator" w:id="0">
    <w:p w14:paraId="090E974C" w14:textId="77777777" w:rsidR="00C16E7C" w:rsidRDefault="00C16E7C" w:rsidP="0018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7500"/>
      <w:docPartObj>
        <w:docPartGallery w:val="Page Numbers (Bottom of Page)"/>
        <w:docPartUnique/>
      </w:docPartObj>
    </w:sdtPr>
    <w:sdtEndPr>
      <w:rPr>
        <w:noProof/>
      </w:rPr>
    </w:sdtEndPr>
    <w:sdtContent>
      <w:p w14:paraId="04EC0E93" w14:textId="31B97492" w:rsidR="00180781" w:rsidRDefault="001807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EBA05" w14:textId="77777777" w:rsidR="00180781" w:rsidRDefault="00180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311B" w14:textId="77777777" w:rsidR="00C16E7C" w:rsidRDefault="00C16E7C" w:rsidP="00180781">
      <w:pPr>
        <w:spacing w:after="0" w:line="240" w:lineRule="auto"/>
      </w:pPr>
      <w:r>
        <w:separator/>
      </w:r>
    </w:p>
  </w:footnote>
  <w:footnote w:type="continuationSeparator" w:id="0">
    <w:p w14:paraId="1BAAFBA6" w14:textId="77777777" w:rsidR="00C16E7C" w:rsidRDefault="00C16E7C" w:rsidP="00180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93"/>
    <w:rsid w:val="001514D0"/>
    <w:rsid w:val="00180781"/>
    <w:rsid w:val="002B296A"/>
    <w:rsid w:val="004B1586"/>
    <w:rsid w:val="004E1393"/>
    <w:rsid w:val="006273B0"/>
    <w:rsid w:val="007A02C0"/>
    <w:rsid w:val="00980DA8"/>
    <w:rsid w:val="009B4A1A"/>
    <w:rsid w:val="00B620CF"/>
    <w:rsid w:val="00C16E7C"/>
    <w:rsid w:val="00FC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A7DB"/>
  <w15:chartTrackingRefBased/>
  <w15:docId w15:val="{5BC2D844-7C7B-4D2C-9622-59CCE9E7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6A"/>
    <w:rPr>
      <w:kern w:val="0"/>
      <w14:ligatures w14:val="none"/>
    </w:rPr>
  </w:style>
  <w:style w:type="paragraph" w:styleId="Heading1">
    <w:name w:val="heading 1"/>
    <w:basedOn w:val="Normal"/>
    <w:next w:val="Normal"/>
    <w:link w:val="Heading1Char"/>
    <w:uiPriority w:val="9"/>
    <w:qFormat/>
    <w:rsid w:val="004E139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E139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E1393"/>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E1393"/>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E1393"/>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E1393"/>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E1393"/>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E1393"/>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E1393"/>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3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13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13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13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13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13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13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13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1393"/>
    <w:rPr>
      <w:rFonts w:eastAsiaTheme="majorEastAsia" w:cstheme="majorBidi"/>
      <w:color w:val="272727" w:themeColor="text1" w:themeTint="D8"/>
    </w:rPr>
  </w:style>
  <w:style w:type="paragraph" w:styleId="Title">
    <w:name w:val="Title"/>
    <w:basedOn w:val="Normal"/>
    <w:next w:val="Normal"/>
    <w:link w:val="TitleChar"/>
    <w:uiPriority w:val="10"/>
    <w:qFormat/>
    <w:rsid w:val="004E139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E13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393"/>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E13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1393"/>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4E1393"/>
    <w:rPr>
      <w:i/>
      <w:iCs/>
      <w:color w:val="404040" w:themeColor="text1" w:themeTint="BF"/>
    </w:rPr>
  </w:style>
  <w:style w:type="paragraph" w:styleId="ListParagraph">
    <w:name w:val="List Paragraph"/>
    <w:basedOn w:val="Normal"/>
    <w:uiPriority w:val="34"/>
    <w:qFormat/>
    <w:rsid w:val="004E1393"/>
    <w:pPr>
      <w:ind w:left="720"/>
      <w:contextualSpacing/>
    </w:pPr>
    <w:rPr>
      <w:kern w:val="2"/>
      <w14:ligatures w14:val="standardContextual"/>
    </w:rPr>
  </w:style>
  <w:style w:type="character" w:styleId="IntenseEmphasis">
    <w:name w:val="Intense Emphasis"/>
    <w:basedOn w:val="DefaultParagraphFont"/>
    <w:uiPriority w:val="21"/>
    <w:qFormat/>
    <w:rsid w:val="004E1393"/>
    <w:rPr>
      <w:i/>
      <w:iCs/>
      <w:color w:val="0F4761" w:themeColor="accent1" w:themeShade="BF"/>
    </w:rPr>
  </w:style>
  <w:style w:type="paragraph" w:styleId="IntenseQuote">
    <w:name w:val="Intense Quote"/>
    <w:basedOn w:val="Normal"/>
    <w:next w:val="Normal"/>
    <w:link w:val="IntenseQuoteChar"/>
    <w:uiPriority w:val="30"/>
    <w:qFormat/>
    <w:rsid w:val="004E13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E1393"/>
    <w:rPr>
      <w:i/>
      <w:iCs/>
      <w:color w:val="0F4761" w:themeColor="accent1" w:themeShade="BF"/>
    </w:rPr>
  </w:style>
  <w:style w:type="character" w:styleId="IntenseReference">
    <w:name w:val="Intense Reference"/>
    <w:basedOn w:val="DefaultParagraphFont"/>
    <w:uiPriority w:val="32"/>
    <w:qFormat/>
    <w:rsid w:val="004E1393"/>
    <w:rPr>
      <w:b/>
      <w:bCs/>
      <w:smallCaps/>
      <w:color w:val="0F4761" w:themeColor="accent1" w:themeShade="BF"/>
      <w:spacing w:val="5"/>
    </w:rPr>
  </w:style>
  <w:style w:type="paragraph" w:styleId="Header">
    <w:name w:val="header"/>
    <w:basedOn w:val="Normal"/>
    <w:link w:val="HeaderChar"/>
    <w:uiPriority w:val="99"/>
    <w:unhideWhenUsed/>
    <w:rsid w:val="00180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81"/>
    <w:rPr>
      <w:kern w:val="0"/>
      <w14:ligatures w14:val="none"/>
    </w:rPr>
  </w:style>
  <w:style w:type="paragraph" w:styleId="Footer">
    <w:name w:val="footer"/>
    <w:basedOn w:val="Normal"/>
    <w:link w:val="FooterChar"/>
    <w:uiPriority w:val="99"/>
    <w:unhideWhenUsed/>
    <w:rsid w:val="0018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8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rst.church@ns.aliantzin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forms.gle/7F9KSnwxhtsWcgqWA"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2024-02-15T17:17:00Z</cp:lastPrinted>
  <dcterms:created xsi:type="dcterms:W3CDTF">2024-02-15T17:24:00Z</dcterms:created>
  <dcterms:modified xsi:type="dcterms:W3CDTF">2024-02-15T17:24:00Z</dcterms:modified>
</cp:coreProperties>
</file>