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2814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bookmarkStart w:id="0" w:name="_Hlk164941716"/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February 2</w:t>
      </w: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:vertAlign w:val="superscript"/>
          <w14:ligatures w14:val="none"/>
        </w:rPr>
        <w:t>nd</w:t>
      </w: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, 2025</w:t>
      </w:r>
    </w:p>
    <w:p w14:paraId="051A4649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Fourth Sunday after the Epiphany</w:t>
      </w:r>
    </w:p>
    <w:p w14:paraId="5C0708C7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>PWS&amp;D Sunday</w:t>
      </w:r>
    </w:p>
    <w:p w14:paraId="14E8A538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3C17108A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THE APPROACH</w:t>
      </w:r>
    </w:p>
    <w:p w14:paraId="5BE244A4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12701E80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**Please rise**</w:t>
      </w:r>
    </w:p>
    <w:p w14:paraId="724EBC95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Musical Prelude </w:t>
      </w:r>
    </w:p>
    <w:p w14:paraId="51A5A726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Welcome and Announcements</w:t>
      </w:r>
    </w:p>
    <w:p w14:paraId="5B0A42EE" w14:textId="77777777" w:rsidR="000B4E6C" w:rsidRPr="000B4E6C" w:rsidRDefault="000B4E6C" w:rsidP="000B4E6C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0B4E6C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One</w:t>
      </w:r>
      <w:r w:rsidRPr="000B4E6C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>: Let us now prepare our hearts to worship almighty God.</w:t>
      </w:r>
    </w:p>
    <w:p w14:paraId="33B69468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**Entry of the Bible: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Please rise</w:t>
      </w:r>
    </w:p>
    <w:p w14:paraId="7E681B7D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Lighting of the Christ Candle</w:t>
      </w:r>
    </w:p>
    <w:p w14:paraId="7AF39613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Introit –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“Make a joyful noise” vs. 2 (Linnea Good)</w:t>
      </w:r>
    </w:p>
    <w:p w14:paraId="6DD146EB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Chorus</w:t>
      </w:r>
    </w:p>
    <w:p w14:paraId="109A947E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Make a joyful noise all the earth!</w:t>
      </w:r>
    </w:p>
    <w:p w14:paraId="153F67A3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Worship your God with gladness.</w:t>
      </w:r>
    </w:p>
    <w:p w14:paraId="3C77A518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Make a joyful noise </w:t>
      </w:r>
      <w:proofErr w:type="gramStart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all</w:t>
      </w:r>
      <w:proofErr w:type="gramEnd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the earth.</w:t>
      </w:r>
    </w:p>
    <w:p w14:paraId="55054B21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Come to this </w:t>
      </w:r>
      <w:proofErr w:type="gramStart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place with</w:t>
      </w:r>
      <w:proofErr w:type="gramEnd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</w:t>
      </w:r>
      <w:proofErr w:type="spellStart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with</w:t>
      </w:r>
      <w:proofErr w:type="spellEnd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 a song!</w:t>
      </w:r>
    </w:p>
    <w:p w14:paraId="472020C8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</w:p>
    <w:p w14:paraId="369672CC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 xml:space="preserve">Enter these gates, </w:t>
      </w:r>
      <w:proofErr w:type="gramStart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thanks giving</w:t>
      </w:r>
      <w:proofErr w:type="gramEnd"/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.</w:t>
      </w:r>
    </w:p>
    <w:p w14:paraId="44BEC34B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Enter these courts with praise.</w:t>
      </w:r>
    </w:p>
    <w:p w14:paraId="6556DD26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Sing thanks to your God and bless the holy Name.</w:t>
      </w:r>
    </w:p>
    <w:p w14:paraId="506EF0E4" w14:textId="77777777" w:rsidR="000B4E6C" w:rsidRPr="000B4E6C" w:rsidRDefault="000B4E6C" w:rsidP="000B4E6C">
      <w:pPr>
        <w:spacing w:after="0" w:line="240" w:lineRule="auto"/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</w:pPr>
      <w:r w:rsidRPr="000B4E6C">
        <w:rPr>
          <w:rFonts w:ascii="Albertus MT Lt" w:eastAsia="SimSun" w:hAnsi="Albertus MT Lt" w:cs="Arial"/>
          <w:sz w:val="36"/>
          <w:szCs w:val="36"/>
          <w:lang w:eastAsia="zh-CN" w:bidi="hi-IN"/>
          <w14:ligatures w14:val="none"/>
        </w:rPr>
        <w:t>Worship your God with a song!</w:t>
      </w:r>
    </w:p>
    <w:p w14:paraId="4B1C3EDB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15A44435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**Call to Worship</w:t>
      </w:r>
    </w:p>
    <w:p w14:paraId="59D96744" w14:textId="77777777" w:rsidR="000B4E6C" w:rsidRPr="00DC080C" w:rsidRDefault="000B4E6C" w:rsidP="000B4E6C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 #585 –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“Christ, you call us to service”</w:t>
      </w:r>
      <w:bookmarkStart w:id="1" w:name="_Hlk88131306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</w:t>
      </w:r>
      <w:bookmarkEnd w:id="1"/>
    </w:p>
    <w:p w14:paraId="472B5C6F" w14:textId="33D6D150" w:rsidR="00C46A8E" w:rsidRPr="00C46A8E" w:rsidRDefault="00C46A8E" w:rsidP="00C46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Christ, you call us all to service</w:t>
      </w:r>
    </w:p>
    <w:p w14:paraId="6585F78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call</w:t>
      </w:r>
      <w:proofErr w:type="gramEnd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us all who follow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you;</w:t>
      </w:r>
      <w:proofErr w:type="gramEnd"/>
    </w:p>
    <w:p w14:paraId="5F75AA6B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lastRenderedPageBreak/>
        <w:t>plant in us a deep commitment</w:t>
      </w:r>
    </w:p>
    <w:p w14:paraId="4017A370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all your work and will to do.</w:t>
      </w:r>
    </w:p>
    <w:p w14:paraId="65E5CDFC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Fire a passion for your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justice;</w:t>
      </w:r>
      <w:proofErr w:type="gramEnd"/>
    </w:p>
    <w:p w14:paraId="3C1C35A2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in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us</w:t>
      </w:r>
      <w:proofErr w:type="gramEnd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kindle love of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peace;</w:t>
      </w:r>
      <w:proofErr w:type="gramEnd"/>
    </w:p>
    <w:p w14:paraId="21424FB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help us heal the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brokenhearted;</w:t>
      </w:r>
      <w:proofErr w:type="gramEnd"/>
    </w:p>
    <w:p w14:paraId="07F8B404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to the captive bring release.</w:t>
      </w:r>
    </w:p>
    <w:p w14:paraId="6B1EA81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12233B65" w14:textId="77777777" w:rsidR="00C46A8E" w:rsidRPr="00C46A8E" w:rsidRDefault="00C46A8E" w:rsidP="00C46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Teach us how to work together,</w:t>
      </w:r>
    </w:p>
    <w:p w14:paraId="6CAA5EA4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brother, sister, side by side,</w:t>
      </w:r>
    </w:p>
    <w:p w14:paraId="5EFDA852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equal partners in the struggle,</w:t>
      </w:r>
    </w:p>
    <w:p w14:paraId="442F3D9C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in the cause of truth allied.</w:t>
      </w:r>
    </w:p>
    <w:p w14:paraId="635B721F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To each one some gift is given – </w:t>
      </w:r>
    </w:p>
    <w:p w14:paraId="4635F10B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man or woman, young or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old;</w:t>
      </w:r>
      <w:proofErr w:type="gramEnd"/>
    </w:p>
    <w:p w14:paraId="1E6D0E69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help us use each skill and talent,</w:t>
      </w:r>
    </w:p>
    <w:p w14:paraId="58CE9CB2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your great purpose to unfold.</w:t>
      </w:r>
    </w:p>
    <w:p w14:paraId="095E4E9B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</w:p>
    <w:p w14:paraId="01FA400B" w14:textId="77777777" w:rsidR="00C46A8E" w:rsidRPr="00C46A8E" w:rsidRDefault="00C46A8E" w:rsidP="00C46A8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Let us be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 servant</w:t>
      </w:r>
      <w:proofErr w:type="gramEnd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people,</w:t>
      </w:r>
    </w:p>
    <w:p w14:paraId="78778E28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reconciling, ending strife,</w:t>
      </w:r>
    </w:p>
    <w:p w14:paraId="1D957C29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seeking</w:t>
      </w:r>
      <w:proofErr w:type="gramEnd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ways more just of sharing</w:t>
      </w:r>
    </w:p>
    <w:p w14:paraId="0AC90365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and or</w:t>
      </w:r>
      <w:proofErr w:type="gramEnd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ordering human life.</w:t>
      </w:r>
    </w:p>
    <w:p w14:paraId="5C93ECA4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Fill us with a glowing vision</w:t>
      </w:r>
    </w:p>
    <w:p w14:paraId="31EA3D33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of this world as it should </w:t>
      </w:r>
      <w:proofErr w:type="gramStart"/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be;</w:t>
      </w:r>
      <w:proofErr w:type="gramEnd"/>
    </w:p>
    <w:p w14:paraId="023A9D68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send us forth to change that vision</w:t>
      </w:r>
    </w:p>
    <w:p w14:paraId="1DB5440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>into blest reality.</w:t>
      </w:r>
    </w:p>
    <w:p w14:paraId="6E707645" w14:textId="77777777" w:rsidR="00C46A8E" w:rsidRPr="000B4E6C" w:rsidRDefault="00C46A8E" w:rsidP="000B4E6C">
      <w:pPr>
        <w:spacing w:after="8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045B7685" w14:textId="77777777" w:rsidR="000B4E6C" w:rsidRPr="00DC080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Prayer of Adoration and Confession </w:t>
      </w:r>
    </w:p>
    <w:p w14:paraId="7360D702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bookmarkStart w:id="2" w:name="_Hlk165627480"/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 xml:space="preserve">Our Father which art in heaven, </w:t>
      </w:r>
      <w:proofErr w:type="gramStart"/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Hallowed</w:t>
      </w:r>
      <w:proofErr w:type="gramEnd"/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 xml:space="preserve"> be thy name.</w:t>
      </w:r>
    </w:p>
    <w:p w14:paraId="65255E56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Thy kingdom come, thy will be done in earth,</w:t>
      </w:r>
    </w:p>
    <w:p w14:paraId="65A0F7C2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as it is in heaven.</w:t>
      </w:r>
    </w:p>
    <w:p w14:paraId="6B4DCA9B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lastRenderedPageBreak/>
        <w:t>Give us this day our daily bread.</w:t>
      </w:r>
    </w:p>
    <w:p w14:paraId="22628330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forgive us our debts, as we forgive our debtors.</w:t>
      </w:r>
    </w:p>
    <w:p w14:paraId="384F8B0D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And lead us not into temptation, but deliver us from evil:</w:t>
      </w:r>
    </w:p>
    <w:p w14:paraId="5E96378E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 thine is the kingdom, and the power, and the glory,</w:t>
      </w:r>
    </w:p>
    <w:p w14:paraId="43DE2784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forever. Amen.</w:t>
      </w:r>
    </w:p>
    <w:bookmarkEnd w:id="2"/>
    <w:p w14:paraId="3C9EC021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b/>
          <w:bCs/>
          <w:kern w:val="36"/>
          <w:sz w:val="36"/>
          <w:szCs w:val="36"/>
          <w14:ligatures w14:val="none"/>
        </w:rPr>
      </w:pPr>
    </w:p>
    <w:p w14:paraId="43DE857D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Assurance of Pardon</w:t>
      </w:r>
    </w:p>
    <w:p w14:paraId="4AB3D697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Passing the Peace</w:t>
      </w:r>
    </w:p>
    <w:p w14:paraId="703C31F3" w14:textId="77777777" w:rsidR="000B4E6C" w:rsidRPr="00DC080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 Children’s Hymn #385 –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“Like the murmur of the dove’s song” </w:t>
      </w:r>
    </w:p>
    <w:p w14:paraId="535AE599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bookmarkStart w:id="3" w:name="_Hlk166835525"/>
    </w:p>
    <w:p w14:paraId="6127047C" w14:textId="77777777" w:rsidR="00C46A8E" w:rsidRPr="00C46A8E" w:rsidRDefault="00C46A8E" w:rsidP="00C46A8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Like the murmur of the dove’s song,</w:t>
      </w:r>
    </w:p>
    <w:p w14:paraId="30E3E41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like the challenge of her flight,</w:t>
      </w:r>
    </w:p>
    <w:p w14:paraId="31B1EE12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like the vigor of the wind’s rush,</w:t>
      </w:r>
    </w:p>
    <w:p w14:paraId="1206E65C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like the new flame’s </w:t>
      </w:r>
      <w:proofErr w:type="gramStart"/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eager</w:t>
      </w:r>
      <w:proofErr w:type="gramEnd"/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might:</w:t>
      </w:r>
    </w:p>
    <w:p w14:paraId="2DC00548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come, Holy Spirit, come.</w:t>
      </w:r>
    </w:p>
    <w:p w14:paraId="3A9754ED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5AA1E3A9" w14:textId="77777777" w:rsidR="00C46A8E" w:rsidRPr="00C46A8E" w:rsidRDefault="00C46A8E" w:rsidP="00C46A8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To the members of Christ’s body,</w:t>
      </w:r>
    </w:p>
    <w:p w14:paraId="0FA7A2E3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the branches of the Vine,</w:t>
      </w:r>
    </w:p>
    <w:p w14:paraId="2D20A5CC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the church in faith assembled,</w:t>
      </w:r>
    </w:p>
    <w:p w14:paraId="588559F3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to her midst as gift and sign:</w:t>
      </w:r>
    </w:p>
    <w:p w14:paraId="0ED8AD20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come, Holy Spirit, come.</w:t>
      </w:r>
    </w:p>
    <w:p w14:paraId="2976630B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3DC25C3C" w14:textId="77777777" w:rsidR="00C46A8E" w:rsidRPr="00C46A8E" w:rsidRDefault="00C46A8E" w:rsidP="00C46A8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>With the healing of division,</w:t>
      </w:r>
    </w:p>
    <w:p w14:paraId="64594F53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the ceaseless voice of prayer,</w:t>
      </w:r>
    </w:p>
    <w:p w14:paraId="514501B6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the power to love and witness,</w:t>
      </w:r>
    </w:p>
    <w:p w14:paraId="5F5F85CC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with the peace beyond compare:</w:t>
      </w:r>
    </w:p>
    <w:p w14:paraId="6E9CC56A" w14:textId="77777777" w:rsidR="00C46A8E" w:rsidRPr="00C46A8E" w:rsidRDefault="00C46A8E" w:rsidP="00C46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C46A8E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come, Holy Spirit, come.</w:t>
      </w:r>
      <w:bookmarkEnd w:id="3"/>
    </w:p>
    <w:p w14:paraId="6949B86C" w14:textId="77777777" w:rsidR="00C46A8E" w:rsidRPr="000B4E6C" w:rsidRDefault="00C46A8E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505521F9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lastRenderedPageBreak/>
        <w:t>Children’s Time</w:t>
      </w:r>
    </w:p>
    <w:bookmarkEnd w:id="0"/>
    <w:p w14:paraId="6D054078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Prayer of Illumination</w:t>
      </w:r>
    </w:p>
    <w:p w14:paraId="7D8734D3" w14:textId="77777777" w:rsidR="000B4E6C" w:rsidRPr="000B4E6C" w:rsidRDefault="000B4E6C" w:rsidP="000B4E6C">
      <w:pPr>
        <w:spacing w:after="0" w:line="240" w:lineRule="auto"/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</w:pPr>
    </w:p>
    <w:p w14:paraId="47027EF5" w14:textId="77777777" w:rsidR="000B4E6C" w:rsidRPr="000B4E6C" w:rsidRDefault="000B4E6C" w:rsidP="000B4E6C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  <w:r w:rsidRPr="000B4E6C">
        <w:rPr>
          <w:rFonts w:ascii="Albertus MT Lt" w:eastAsia="Aptos" w:hAnsi="Albertus MT Lt" w:cs="Aptos"/>
          <w:b/>
          <w:bCs/>
          <w:kern w:val="0"/>
          <w:sz w:val="36"/>
          <w:szCs w:val="36"/>
          <w:lang w:val="en-CA"/>
          <w14:ligatures w14:val="none"/>
        </w:rPr>
        <w:t>First Lesson:</w:t>
      </w:r>
      <w:r w:rsidRPr="000B4E6C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 xml:space="preserve">  </w:t>
      </w:r>
      <w:r w:rsidRPr="000B4E6C">
        <w:rPr>
          <w:rFonts w:ascii="Albertus MT Lt" w:eastAsia="Aptos" w:hAnsi="Albertus MT Lt" w:cs="Aptos"/>
          <w:kern w:val="0"/>
          <w:sz w:val="36"/>
          <w:szCs w:val="36"/>
          <w:lang w:val="en-CA"/>
          <w14:ligatures w14:val="none"/>
        </w:rPr>
        <w:tab/>
      </w:r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Jeremiah 1:4-10 (</w:t>
      </w:r>
      <w:proofErr w:type="spellStart"/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pg</w:t>
      </w:r>
      <w:proofErr w:type="spellEnd"/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 xml:space="preserve"> 577)</w:t>
      </w:r>
    </w:p>
    <w:p w14:paraId="45CD6408" w14:textId="77777777" w:rsidR="000B4E6C" w:rsidRPr="000B4E6C" w:rsidRDefault="000B4E6C" w:rsidP="000B4E6C">
      <w:pPr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0B4E6C">
        <w:rPr>
          <w:rFonts w:ascii="Albertus MT Lt" w:eastAsia="Aptos" w:hAnsi="Albertus MT Lt" w:cs="Times New Roman"/>
          <w:b/>
          <w:bCs/>
          <w:sz w:val="36"/>
          <w:szCs w:val="36"/>
        </w:rPr>
        <w:t>Epistle Lesson</w:t>
      </w:r>
      <w:r w:rsidRPr="000B4E6C">
        <w:rPr>
          <w:rFonts w:ascii="Albertus MT Lt" w:eastAsia="Aptos" w:hAnsi="Albertus MT Lt" w:cs="Times New Roman"/>
          <w:sz w:val="36"/>
          <w:szCs w:val="36"/>
        </w:rPr>
        <w:t>:</w:t>
      </w:r>
      <w:r w:rsidRPr="000B4E6C">
        <w:rPr>
          <w:rFonts w:ascii="Albertus MT Lt" w:eastAsia="Aptos" w:hAnsi="Albertus MT Lt" w:cs="Times New Roman"/>
          <w:sz w:val="36"/>
          <w:szCs w:val="36"/>
        </w:rPr>
        <w:tab/>
        <w:t xml:space="preserve"> </w:t>
      </w:r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1 Corinthians 13:1-13 (</w:t>
      </w:r>
      <w:proofErr w:type="spellStart"/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pg</w:t>
      </w:r>
      <w:proofErr w:type="spellEnd"/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 xml:space="preserve"> 876)</w:t>
      </w:r>
    </w:p>
    <w:p w14:paraId="73835760" w14:textId="2360E94D" w:rsidR="000B4E6C" w:rsidRPr="00DC080C" w:rsidRDefault="000B4E6C" w:rsidP="000B4E6C">
      <w:pPr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 xml:space="preserve">Responsive Psalm </w:t>
      </w:r>
      <w:r w:rsidRPr="000B4E6C">
        <w:rPr>
          <w:rFonts w:ascii="Albertus MT Lt" w:eastAsia="Times New Roman" w:hAnsi="Albertus MT Lt" w:cs="Calibri Light"/>
          <w:b/>
          <w:bCs/>
          <w:kern w:val="0"/>
          <w:sz w:val="36"/>
          <w:szCs w:val="36"/>
          <w14:ligatures w14:val="none"/>
        </w:rPr>
        <w:t>71:1-6</w:t>
      </w:r>
      <w:r w:rsidRPr="000B4E6C">
        <w:rPr>
          <w:rFonts w:ascii="Albertus MT Lt" w:eastAsia="Aptos" w:hAnsi="Albertus MT Lt" w:cs="Times New Roman"/>
          <w:kern w:val="0"/>
          <w:sz w:val="36"/>
          <w:szCs w:val="36"/>
          <w14:ligatures w14:val="none"/>
        </w:rPr>
        <w:t xml:space="preserve"> </w:t>
      </w:r>
      <w:r w:rsidRPr="000B4E6C">
        <w:rPr>
          <w:rFonts w:ascii="Albertus MT Lt" w:eastAsia="Times New Roman" w:hAnsi="Albertus MT Lt" w:cs="Calibri"/>
          <w:kern w:val="0"/>
          <w:sz w:val="36"/>
          <w:szCs w:val="36"/>
          <w14:ligatures w14:val="none"/>
        </w:rPr>
        <w:t xml:space="preserve"> </w:t>
      </w:r>
    </w:p>
    <w:p w14:paraId="7EC9177B" w14:textId="77777777" w:rsidR="000B4E6C" w:rsidRPr="000B4E6C" w:rsidRDefault="000B4E6C" w:rsidP="000B4E6C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ONE:</w:t>
      </w:r>
      <w:r w:rsidRPr="000B4E6C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 xml:space="preserve"> In you, O Lord, I take refuge; let me never be put to shame. In your righteousness deliver me and rescue me; incline your ear to me and save me. </w:t>
      </w:r>
    </w:p>
    <w:p w14:paraId="0396C7CB" w14:textId="77777777" w:rsidR="000B4E6C" w:rsidRPr="000B4E6C" w:rsidRDefault="000B4E6C" w:rsidP="000B4E6C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>ALL: Be to me a rock of refuge, a strong fortress, to save me, for you are my rock and my fortress.</w:t>
      </w:r>
    </w:p>
    <w:p w14:paraId="4A7B5ED5" w14:textId="77777777" w:rsidR="000B4E6C" w:rsidRPr="000B4E6C" w:rsidRDefault="000B4E6C" w:rsidP="000B4E6C">
      <w:pPr>
        <w:spacing w:after="120" w:line="240" w:lineRule="auto"/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ONE: </w:t>
      </w:r>
      <w:r w:rsidRPr="000B4E6C">
        <w:rPr>
          <w:rFonts w:ascii="Albertus MT Lt" w:eastAsia="Times New Roman" w:hAnsi="Albertus MT Lt" w:cs="Times New Roman"/>
          <w:bCs/>
          <w:kern w:val="0"/>
          <w:sz w:val="36"/>
          <w:szCs w:val="36"/>
          <w:lang w:val="en-CA"/>
          <w14:ligatures w14:val="none"/>
        </w:rPr>
        <w:t>Rescue me, O my God, from the hand of the wicked, from the grasp of the unjust and cruel. For you, O Lord, are my hope, my trust, O Lord, from my youth.</w:t>
      </w:r>
    </w:p>
    <w:p w14:paraId="79F1F208" w14:textId="77777777" w:rsidR="000B4E6C" w:rsidRPr="000B4E6C" w:rsidRDefault="000B4E6C" w:rsidP="000B4E6C">
      <w:pPr>
        <w:spacing w:after="120" w:line="240" w:lineRule="auto"/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kern w:val="0"/>
          <w:sz w:val="36"/>
          <w:szCs w:val="36"/>
          <w:lang w:val="en-CA"/>
          <w14:ligatures w14:val="none"/>
        </w:rPr>
        <w:t xml:space="preserve">ALL: Upon you I have leaned from my birth; it was you who took me from my mother’s womb. My praise is continually of you. </w:t>
      </w:r>
    </w:p>
    <w:p w14:paraId="10BC013A" w14:textId="77777777" w:rsidR="000B4E6C" w:rsidRPr="00DC080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**Gloria Patri #684</w:t>
      </w:r>
    </w:p>
    <w:p w14:paraId="067E1DF8" w14:textId="77777777" w:rsidR="000B4E6C" w:rsidRPr="000B4E6C" w:rsidRDefault="000B4E6C" w:rsidP="000B4E6C">
      <w:pPr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Glory be to the Father,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and to the Son, and to the Holy Ghost;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as it was in the beginning,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is now, and ever shall be, world without end.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br/>
        <w:t>Amen, amen.</w:t>
      </w:r>
    </w:p>
    <w:p w14:paraId="3735E14C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</w:p>
    <w:p w14:paraId="7F5AD0D5" w14:textId="77777777" w:rsidR="000B4E6C" w:rsidRPr="000B4E6C" w:rsidRDefault="000B4E6C" w:rsidP="000B4E6C">
      <w:pPr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Gospel Lesson: </w:t>
      </w:r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Luke 4:21-30 (pg. 785)</w:t>
      </w:r>
    </w:p>
    <w:p w14:paraId="5A0A657A" w14:textId="77777777" w:rsidR="000B4E6C" w:rsidRPr="000B4E6C" w:rsidRDefault="000B4E6C" w:rsidP="000B4E6C">
      <w:pPr>
        <w:spacing w:before="100" w:beforeAutospacing="1" w:after="100" w:afterAutospacing="1" w:line="240" w:lineRule="auto"/>
        <w:rPr>
          <w:rFonts w:ascii="Albertus MT Lt" w:eastAsia="Times New Roman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14:ligatures w14:val="none"/>
        </w:rPr>
        <w:t xml:space="preserve">Anthem </w:t>
      </w:r>
    </w:p>
    <w:p w14:paraId="5BE3DAF3" w14:textId="77777777" w:rsidR="000B4E6C" w:rsidRPr="000B4E6C" w:rsidRDefault="000B4E6C" w:rsidP="000B4E6C">
      <w:pPr>
        <w:spacing w:after="0" w:line="240" w:lineRule="auto"/>
        <w:rPr>
          <w:rFonts w:ascii="Albertus MT Lt" w:eastAsia="Times New Roman" w:hAnsi="Albertus MT Lt" w:cs="Calibri Light"/>
          <w:kern w:val="0"/>
          <w:sz w:val="36"/>
          <w:szCs w:val="36"/>
          <w14:ligatures w14:val="none"/>
        </w:rPr>
      </w:pPr>
      <w:r w:rsidRPr="000B4E6C">
        <w:rPr>
          <w:rFonts w:ascii="Albertus MT Lt" w:eastAsia="Times New Roman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lastRenderedPageBreak/>
        <w:t>Sermon:</w:t>
      </w:r>
      <w:r w:rsidRPr="000B4E6C">
        <w:rPr>
          <w:rFonts w:ascii="Albertus MT Lt" w:eastAsia="Times New Roman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"How great is your love?"</w:t>
      </w:r>
      <w:r w:rsidRPr="000B4E6C">
        <w:rPr>
          <w:rFonts w:ascii="Albertus MT Lt" w:eastAsia="Times New Roman" w:hAnsi="Albertus MT Lt" w:cs="Calibri Light"/>
          <w:kern w:val="0"/>
          <w:sz w:val="36"/>
          <w:szCs w:val="36"/>
          <w14:ligatures w14:val="none"/>
        </w:rPr>
        <w:t> </w:t>
      </w:r>
    </w:p>
    <w:p w14:paraId="4F53901E" w14:textId="77777777" w:rsidR="000B4E6C" w:rsidRPr="000B4E6C" w:rsidRDefault="000B4E6C" w:rsidP="000B4E6C">
      <w:pPr>
        <w:spacing w:after="0" w:line="240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53CCA1B1" w14:textId="77777777" w:rsidR="000B4E6C" w:rsidRPr="00DC080C" w:rsidRDefault="000B4E6C" w:rsidP="000B4E6C">
      <w:pPr>
        <w:spacing w:after="0" w:line="276" w:lineRule="auto"/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Aptos" w:hAnsi="Albertus MT Lt" w:cs="Times New Roman"/>
          <w:b/>
          <w:bCs/>
          <w:kern w:val="0"/>
          <w:sz w:val="36"/>
          <w:szCs w:val="36"/>
          <w14:ligatures w14:val="none"/>
        </w:rPr>
        <w:t>**Reaffirmation of Faith (Apostles Creed)</w:t>
      </w:r>
    </w:p>
    <w:p w14:paraId="5ECDF2E2" w14:textId="77777777" w:rsidR="000B4E6C" w:rsidRPr="000B4E6C" w:rsidRDefault="000B4E6C" w:rsidP="000B4E6C">
      <w:pPr>
        <w:spacing w:after="0" w:line="240" w:lineRule="auto"/>
        <w:jc w:val="center"/>
        <w:outlineLvl w:val="0"/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t>I believe in God, the Father Almighty, maker of Heaven and earth; and in Jesus Christ, His only Son, Our Lord, who was conceived by the Holy Ghost, born of the Virgin Mary,</w:t>
      </w: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suffered under Pontius Pilate, was crucified, died, and was buried.  He descended into Hell.   On the third day He arose again from the dead; He ascended into Heaven, and sits</w:t>
      </w: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at the right hand of God, the Father Almighty; from thence He shall come to judge the quick and the dead.</w:t>
      </w: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I believe in the Holy Ghost, the holy Catholic Church,</w:t>
      </w:r>
      <w:r w:rsidRPr="000B4E6C">
        <w:rPr>
          <w:rFonts w:ascii="Albertus MT Lt" w:eastAsia="Calibri" w:hAnsi="Albertus MT Lt" w:cs="Times New Roman"/>
          <w:kern w:val="36"/>
          <w:sz w:val="36"/>
          <w:szCs w:val="36"/>
          <w14:ligatures w14:val="none"/>
        </w:rPr>
        <w:br/>
        <w:t>the communion of saints, the forgiveness of sins, the resurrection of the body, and the life everlasting. Amen.</w:t>
      </w:r>
    </w:p>
    <w:p w14:paraId="1DEBB9D8" w14:textId="77777777" w:rsidR="000B4E6C" w:rsidRPr="000B4E6C" w:rsidRDefault="000B4E6C" w:rsidP="000B4E6C">
      <w:pPr>
        <w:spacing w:after="0" w:line="240" w:lineRule="auto"/>
        <w:outlineLvl w:val="0"/>
        <w:rPr>
          <w:rFonts w:ascii="Albertus MT Lt" w:eastAsia="Calibri" w:hAnsi="Albertus MT Lt" w:cs="Times New Roman"/>
          <w:b/>
          <w:bCs/>
          <w:kern w:val="36"/>
          <w:sz w:val="36"/>
          <w:szCs w:val="36"/>
          <w14:ligatures w14:val="none"/>
        </w:rPr>
      </w:pPr>
    </w:p>
    <w:p w14:paraId="6C63F87C" w14:textId="77777777" w:rsidR="000B4E6C" w:rsidRPr="00DC080C" w:rsidRDefault="000B4E6C" w:rsidP="000B4E6C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#765 –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“We’ve a story to </w:t>
      </w:r>
      <w:proofErr w:type="gramStart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tell to</w:t>
      </w:r>
      <w:proofErr w:type="gramEnd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the nations” </w:t>
      </w:r>
    </w:p>
    <w:p w14:paraId="4FB048F1" w14:textId="58D10695" w:rsidR="004F7073" w:rsidRPr="00DC080C" w:rsidRDefault="004F7073" w:rsidP="004F7073">
      <w:pPr>
        <w:pStyle w:val="NormalWeb"/>
        <w:rPr>
          <w:rFonts w:ascii="Albertus MT Lt" w:hAnsi="Albertus MT Lt"/>
          <w:sz w:val="36"/>
          <w:szCs w:val="36"/>
        </w:rPr>
      </w:pPr>
      <w:r w:rsidRPr="00DC080C">
        <w:rPr>
          <w:rFonts w:ascii="Albertus MT Lt" w:hAnsi="Albertus MT Lt"/>
          <w:sz w:val="36"/>
          <w:szCs w:val="36"/>
        </w:rPr>
        <w:t>1</w:t>
      </w:r>
      <w:r w:rsidR="00224686" w:rsidRPr="00DC080C">
        <w:rPr>
          <w:rFonts w:ascii="Albertus MT Lt" w:hAnsi="Albertus MT Lt"/>
          <w:sz w:val="36"/>
          <w:szCs w:val="36"/>
        </w:rPr>
        <w:t>.</w:t>
      </w:r>
      <w:r w:rsidRPr="00DC080C">
        <w:rPr>
          <w:rFonts w:ascii="Albertus MT Lt" w:hAnsi="Albertus MT Lt"/>
          <w:sz w:val="36"/>
          <w:szCs w:val="36"/>
        </w:rPr>
        <w:t xml:space="preserve"> We've a story to </w:t>
      </w:r>
      <w:proofErr w:type="gramStart"/>
      <w:r w:rsidRPr="00DC080C">
        <w:rPr>
          <w:rFonts w:ascii="Albertus MT Lt" w:hAnsi="Albertus MT Lt"/>
          <w:sz w:val="36"/>
          <w:szCs w:val="36"/>
        </w:rPr>
        <w:t>tell to</w:t>
      </w:r>
      <w:proofErr w:type="gramEnd"/>
      <w:r w:rsidRPr="00DC080C">
        <w:rPr>
          <w:rFonts w:ascii="Albertus MT Lt" w:hAnsi="Albertus MT Lt"/>
          <w:sz w:val="36"/>
          <w:szCs w:val="36"/>
        </w:rPr>
        <w:t xml:space="preserve"> the nations,</w:t>
      </w:r>
      <w:r w:rsidRPr="00DC080C">
        <w:rPr>
          <w:rFonts w:ascii="Albertus MT Lt" w:hAnsi="Albertus MT Lt"/>
          <w:sz w:val="36"/>
          <w:szCs w:val="36"/>
        </w:rPr>
        <w:br/>
        <w:t>that shall turn their hearts to the right,</w:t>
      </w:r>
      <w:r w:rsidRPr="00DC080C">
        <w:rPr>
          <w:rFonts w:ascii="Albertus MT Lt" w:hAnsi="Albertus MT Lt"/>
          <w:sz w:val="36"/>
          <w:szCs w:val="36"/>
        </w:rPr>
        <w:br/>
        <w:t>a story of truth and mercy,</w:t>
      </w:r>
      <w:r w:rsidRPr="00DC080C">
        <w:rPr>
          <w:rFonts w:ascii="Albertus MT Lt" w:hAnsi="Albertus MT Lt"/>
          <w:sz w:val="36"/>
          <w:szCs w:val="36"/>
        </w:rPr>
        <w:br/>
        <w:t>a story of peace and light,</w:t>
      </w:r>
      <w:r w:rsidRPr="00DC080C">
        <w:rPr>
          <w:rFonts w:ascii="Albertus MT Lt" w:hAnsi="Albertus MT Lt"/>
          <w:sz w:val="36"/>
          <w:szCs w:val="36"/>
        </w:rPr>
        <w:br/>
        <w:t>a story of peace and light.</w:t>
      </w:r>
    </w:p>
    <w:p w14:paraId="38EB2A55" w14:textId="77777777" w:rsidR="004F7073" w:rsidRPr="00DC080C" w:rsidRDefault="004F7073" w:rsidP="004F7073">
      <w:pPr>
        <w:pStyle w:val="NormalWeb"/>
        <w:rPr>
          <w:rFonts w:ascii="Albertus MT Lt" w:hAnsi="Albertus MT Lt"/>
          <w:sz w:val="36"/>
          <w:szCs w:val="36"/>
        </w:rPr>
      </w:pPr>
      <w:r w:rsidRPr="00DC080C">
        <w:rPr>
          <w:rFonts w:ascii="Albertus MT Lt" w:hAnsi="Albertus MT Lt"/>
          <w:sz w:val="36"/>
          <w:szCs w:val="36"/>
        </w:rPr>
        <w:t>Refrain:</w:t>
      </w:r>
      <w:r w:rsidRPr="00DC080C">
        <w:rPr>
          <w:rFonts w:ascii="Albertus MT Lt" w:hAnsi="Albertus MT Lt"/>
          <w:sz w:val="36"/>
          <w:szCs w:val="36"/>
        </w:rPr>
        <w:br/>
        <w:t>For the darkness shall turn to dawning,</w:t>
      </w:r>
      <w:r w:rsidRPr="00DC080C">
        <w:rPr>
          <w:rFonts w:ascii="Albertus MT Lt" w:hAnsi="Albertus MT Lt"/>
          <w:sz w:val="36"/>
          <w:szCs w:val="36"/>
        </w:rPr>
        <w:br/>
        <w:t>and the dawning to noonday bright,</w:t>
      </w:r>
      <w:r w:rsidRPr="00DC080C">
        <w:rPr>
          <w:rFonts w:ascii="Albertus MT Lt" w:hAnsi="Albertus MT Lt"/>
          <w:sz w:val="36"/>
          <w:szCs w:val="36"/>
        </w:rPr>
        <w:br/>
        <w:t>and Christ's great kingdom shall come on earth,</w:t>
      </w:r>
      <w:r w:rsidRPr="00DC080C">
        <w:rPr>
          <w:rFonts w:ascii="Albertus MT Lt" w:hAnsi="Albertus MT Lt"/>
          <w:sz w:val="36"/>
          <w:szCs w:val="36"/>
        </w:rPr>
        <w:br/>
        <w:t>the kingdom of love and light.</w:t>
      </w:r>
    </w:p>
    <w:p w14:paraId="30C3BE1F" w14:textId="65F669D4" w:rsidR="004F7073" w:rsidRPr="00DC080C" w:rsidRDefault="004F7073" w:rsidP="004F7073">
      <w:pPr>
        <w:pStyle w:val="NormalWeb"/>
        <w:rPr>
          <w:rFonts w:ascii="Albertus MT Lt" w:hAnsi="Albertus MT Lt"/>
          <w:sz w:val="36"/>
          <w:szCs w:val="36"/>
        </w:rPr>
      </w:pPr>
      <w:r w:rsidRPr="00DC080C">
        <w:rPr>
          <w:rFonts w:ascii="Albertus MT Lt" w:hAnsi="Albertus MT Lt"/>
          <w:sz w:val="36"/>
          <w:szCs w:val="36"/>
        </w:rPr>
        <w:t>2</w:t>
      </w:r>
      <w:r w:rsidR="00224686" w:rsidRPr="00DC080C">
        <w:rPr>
          <w:rFonts w:ascii="Albertus MT Lt" w:hAnsi="Albertus MT Lt"/>
          <w:sz w:val="36"/>
          <w:szCs w:val="36"/>
        </w:rPr>
        <w:t>.</w:t>
      </w:r>
      <w:r w:rsidRPr="00DC080C">
        <w:rPr>
          <w:rFonts w:ascii="Albertus MT Lt" w:hAnsi="Albertus MT Lt"/>
          <w:sz w:val="36"/>
          <w:szCs w:val="36"/>
        </w:rPr>
        <w:t xml:space="preserve"> We've a song to be sung to the nations,</w:t>
      </w:r>
      <w:r w:rsidRPr="00DC080C">
        <w:rPr>
          <w:rFonts w:ascii="Albertus MT Lt" w:hAnsi="Albertus MT Lt"/>
          <w:sz w:val="36"/>
          <w:szCs w:val="36"/>
        </w:rPr>
        <w:br/>
        <w:t>that shall lift their hearts to the Lord,</w:t>
      </w:r>
      <w:r w:rsidRPr="00DC080C">
        <w:rPr>
          <w:rFonts w:ascii="Albertus MT Lt" w:hAnsi="Albertus MT Lt"/>
          <w:sz w:val="36"/>
          <w:szCs w:val="36"/>
        </w:rPr>
        <w:br/>
      </w:r>
      <w:r w:rsidRPr="00DC080C">
        <w:rPr>
          <w:rFonts w:ascii="Albertus MT Lt" w:hAnsi="Albertus MT Lt"/>
          <w:sz w:val="36"/>
          <w:szCs w:val="36"/>
        </w:rPr>
        <w:lastRenderedPageBreak/>
        <w:t>a song that shall conquer evil,</w:t>
      </w:r>
      <w:r w:rsidRPr="00DC080C">
        <w:rPr>
          <w:rFonts w:ascii="Albertus MT Lt" w:hAnsi="Albertus MT Lt"/>
          <w:sz w:val="36"/>
          <w:szCs w:val="36"/>
        </w:rPr>
        <w:br/>
        <w:t>and shatter the spear and sword,</w:t>
      </w:r>
      <w:r w:rsidRPr="00DC080C">
        <w:rPr>
          <w:rFonts w:ascii="Albertus MT Lt" w:hAnsi="Albertus MT Lt"/>
          <w:sz w:val="36"/>
          <w:szCs w:val="36"/>
        </w:rPr>
        <w:br/>
        <w:t>and shatter the spear and sword. [Refrain]</w:t>
      </w:r>
    </w:p>
    <w:p w14:paraId="60616A6D" w14:textId="3946D2D7" w:rsidR="004F7073" w:rsidRPr="00DC080C" w:rsidRDefault="004F7073" w:rsidP="004F7073">
      <w:pPr>
        <w:pStyle w:val="NormalWeb"/>
        <w:rPr>
          <w:rFonts w:ascii="Albertus MT Lt" w:hAnsi="Albertus MT Lt"/>
          <w:sz w:val="36"/>
          <w:szCs w:val="36"/>
        </w:rPr>
      </w:pPr>
      <w:r w:rsidRPr="00DC080C">
        <w:rPr>
          <w:rFonts w:ascii="Albertus MT Lt" w:hAnsi="Albertus MT Lt"/>
          <w:sz w:val="36"/>
          <w:szCs w:val="36"/>
        </w:rPr>
        <w:t>3</w:t>
      </w:r>
      <w:r w:rsidR="00224686" w:rsidRPr="00DC080C">
        <w:rPr>
          <w:rFonts w:ascii="Albertus MT Lt" w:hAnsi="Albertus MT Lt"/>
          <w:sz w:val="36"/>
          <w:szCs w:val="36"/>
        </w:rPr>
        <w:t>.</w:t>
      </w:r>
      <w:r w:rsidRPr="00DC080C">
        <w:rPr>
          <w:rFonts w:ascii="Albertus MT Lt" w:hAnsi="Albertus MT Lt"/>
          <w:sz w:val="36"/>
          <w:szCs w:val="36"/>
        </w:rPr>
        <w:t xml:space="preserve"> We've a message to give to the nations,</w:t>
      </w:r>
      <w:r w:rsidRPr="00DC080C">
        <w:rPr>
          <w:rFonts w:ascii="Albertus MT Lt" w:hAnsi="Albertus MT Lt"/>
          <w:sz w:val="36"/>
          <w:szCs w:val="36"/>
        </w:rPr>
        <w:br/>
        <w:t xml:space="preserve">that the Lord who </w:t>
      </w:r>
      <w:proofErr w:type="spellStart"/>
      <w:r w:rsidRPr="00DC080C">
        <w:rPr>
          <w:rFonts w:ascii="Albertus MT Lt" w:hAnsi="Albertus MT Lt"/>
          <w:sz w:val="36"/>
          <w:szCs w:val="36"/>
        </w:rPr>
        <w:t>reigneth</w:t>
      </w:r>
      <w:proofErr w:type="spellEnd"/>
      <w:r w:rsidRPr="00DC080C">
        <w:rPr>
          <w:rFonts w:ascii="Albertus MT Lt" w:hAnsi="Albertus MT Lt"/>
          <w:sz w:val="36"/>
          <w:szCs w:val="36"/>
        </w:rPr>
        <w:t xml:space="preserve"> above</w:t>
      </w:r>
      <w:r w:rsidRPr="00DC080C">
        <w:rPr>
          <w:rFonts w:ascii="Albertus MT Lt" w:hAnsi="Albertus MT Lt"/>
          <w:sz w:val="36"/>
          <w:szCs w:val="36"/>
        </w:rPr>
        <w:br/>
        <w:t>has sent us His Son to save us,</w:t>
      </w:r>
      <w:r w:rsidRPr="00DC080C">
        <w:rPr>
          <w:rFonts w:ascii="Albertus MT Lt" w:hAnsi="Albertus MT Lt"/>
          <w:sz w:val="36"/>
          <w:szCs w:val="36"/>
        </w:rPr>
        <w:br/>
        <w:t>and show us that God is love,</w:t>
      </w:r>
      <w:r w:rsidRPr="00DC080C">
        <w:rPr>
          <w:rFonts w:ascii="Albertus MT Lt" w:hAnsi="Albertus MT Lt"/>
          <w:sz w:val="36"/>
          <w:szCs w:val="36"/>
        </w:rPr>
        <w:br/>
        <w:t>and show us that God is love. [Refrain]</w:t>
      </w:r>
    </w:p>
    <w:p w14:paraId="5240B08C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</w:t>
      </w:r>
    </w:p>
    <w:p w14:paraId="16C1BC4F" w14:textId="77777777" w:rsidR="000B4E6C" w:rsidRPr="00DC080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**Doxology #79 </w:t>
      </w:r>
    </w:p>
    <w:p w14:paraId="17B5DF13" w14:textId="77777777" w:rsidR="000B4E6C" w:rsidRPr="000B4E6C" w:rsidRDefault="000B4E6C" w:rsidP="000B4E6C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bookmarkStart w:id="4" w:name="_Hlk160101492"/>
      <w:bookmarkStart w:id="5" w:name="_Hlk177038256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Praise God from whom all blessings Flow. Praise Him all creatures here below. Praise Him above </w:t>
      </w:r>
      <w:proofErr w:type="gramStart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Ye</w:t>
      </w:r>
      <w:proofErr w:type="gramEnd"/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Heavenly Host. Praise Father, Son, and Holy Ghost.  Amen.</w:t>
      </w:r>
      <w:bookmarkEnd w:id="4"/>
      <w:bookmarkEnd w:id="5"/>
    </w:p>
    <w:p w14:paraId="373BA196" w14:textId="77777777" w:rsidR="000B4E6C" w:rsidRPr="000B4E6C" w:rsidRDefault="000B4E6C" w:rsidP="000B4E6C">
      <w:pPr>
        <w:tabs>
          <w:tab w:val="left" w:pos="915"/>
        </w:tabs>
        <w:spacing w:after="0" w:line="240" w:lineRule="auto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2161E730" w14:textId="77777777" w:rsidR="000B4E6C" w:rsidRPr="000B4E6C" w:rsidRDefault="000B4E6C" w:rsidP="000B4E6C">
      <w:pPr>
        <w:spacing w:after="8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Offertory Prayer</w:t>
      </w:r>
    </w:p>
    <w:p w14:paraId="43EED0AA" w14:textId="77777777" w:rsidR="000B4E6C" w:rsidRPr="000B4E6C" w:rsidRDefault="000B4E6C" w:rsidP="000B4E6C">
      <w:pPr>
        <w:spacing w:after="0" w:line="240" w:lineRule="auto"/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Times New Roman" w:hAnsi="Albertus MT Lt" w:cs="Calibri"/>
          <w:b/>
          <w:bCs/>
          <w:kern w:val="0"/>
          <w:sz w:val="36"/>
          <w:szCs w:val="36"/>
          <w14:ligatures w14:val="none"/>
        </w:rPr>
        <w:t>Prayers of the People</w:t>
      </w:r>
    </w:p>
    <w:p w14:paraId="3BC7D463" w14:textId="77777777" w:rsidR="000B4E6C" w:rsidRPr="000B4E6C" w:rsidRDefault="000B4E6C" w:rsidP="000B4E6C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0B4E6C"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  <w:t>One: God of Love</w:t>
      </w:r>
    </w:p>
    <w:p w14:paraId="7C2BB081" w14:textId="77777777" w:rsidR="000B4E6C" w:rsidRPr="000B4E6C" w:rsidRDefault="000B4E6C" w:rsidP="000B4E6C">
      <w:pPr>
        <w:spacing w:after="0" w:line="240" w:lineRule="auto"/>
        <w:rPr>
          <w:rFonts w:ascii="Albertus MT Lt" w:eastAsia="Times New Roman" w:hAnsi="Albertus MT Lt" w:cs="Calibri"/>
          <w:color w:val="000000"/>
          <w:kern w:val="0"/>
          <w:sz w:val="36"/>
          <w:szCs w:val="36"/>
          <w14:ligatures w14:val="none"/>
        </w:rPr>
      </w:pPr>
      <w:r w:rsidRPr="000B4E6C">
        <w:rPr>
          <w:rFonts w:ascii="Albertus MT Lt" w:eastAsia="Times New Roman" w:hAnsi="Albertus MT Lt" w:cs="Calibri"/>
          <w:b/>
          <w:bCs/>
          <w:color w:val="000000"/>
          <w:kern w:val="0"/>
          <w:sz w:val="36"/>
          <w:szCs w:val="36"/>
          <w14:ligatures w14:val="none"/>
        </w:rPr>
        <w:t>ALL: Hear Our Prayer!</w:t>
      </w:r>
    </w:p>
    <w:p w14:paraId="331F3D33" w14:textId="77777777" w:rsidR="000B4E6C" w:rsidRPr="000B4E6C" w:rsidRDefault="000B4E6C" w:rsidP="000B4E6C">
      <w:pPr>
        <w:spacing w:after="0" w:line="276" w:lineRule="auto"/>
        <w:rPr>
          <w:rFonts w:ascii="Albertus MT Lt" w:eastAsia="Aptos" w:hAnsi="Albertus MT Lt" w:cs="Aptos"/>
          <w:kern w:val="0"/>
          <w:sz w:val="36"/>
          <w:szCs w:val="36"/>
          <w14:ligatures w14:val="none"/>
        </w:rPr>
      </w:pPr>
    </w:p>
    <w:p w14:paraId="507B9C93" w14:textId="77777777" w:rsidR="000B4E6C" w:rsidRPr="00DC080C" w:rsidRDefault="000B4E6C" w:rsidP="000B4E6C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**Hymn: #699 -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“All the way my Savior leads me” </w:t>
      </w:r>
    </w:p>
    <w:p w14:paraId="22A55772" w14:textId="77777777" w:rsidR="000D270B" w:rsidRPr="000D270B" w:rsidRDefault="000D270B" w:rsidP="000D270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1</w:t>
      </w: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All the way my </w:t>
      </w:r>
      <w:proofErr w:type="spell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</w:t>
      </w:r>
      <w:proofErr w:type="spell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leads </w:t>
      </w: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me;</w:t>
      </w:r>
      <w:proofErr w:type="gramEnd"/>
    </w:p>
    <w:p w14:paraId="3C188156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what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have I to ask beside?</w:t>
      </w:r>
    </w:p>
    <w:p w14:paraId="1326A0AE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Can I doubt his tender mercy</w:t>
      </w:r>
    </w:p>
    <w:p w14:paraId="4BEEDDEB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who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through life has been my guide?</w:t>
      </w:r>
    </w:p>
    <w:p w14:paraId="25C46EBE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Heavenly peace, divinest comfort,</w:t>
      </w:r>
    </w:p>
    <w:p w14:paraId="7BD937DA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here by faith in him to </w:t>
      </w: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dwell;</w:t>
      </w:r>
      <w:proofErr w:type="gramEnd"/>
    </w:p>
    <w:p w14:paraId="57409550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for I know whate’er befall me,</w:t>
      </w:r>
    </w:p>
    <w:p w14:paraId="63AD0649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lastRenderedPageBreak/>
        <w:t>Jesus doeth all things well.</w:t>
      </w:r>
    </w:p>
    <w:p w14:paraId="7FD711C1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78D12740" w14:textId="77777777" w:rsidR="000D270B" w:rsidRPr="000D270B" w:rsidRDefault="000D270B" w:rsidP="000D270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2</w:t>
      </w: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All the way my </w:t>
      </w:r>
      <w:proofErr w:type="spell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</w:t>
      </w:r>
      <w:proofErr w:type="spell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leads me,</w:t>
      </w:r>
    </w:p>
    <w:p w14:paraId="0ADBB21F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cheers each winding path I tread,</w:t>
      </w:r>
    </w:p>
    <w:p w14:paraId="294D0A15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give me grace for every trial,</w:t>
      </w:r>
    </w:p>
    <w:p w14:paraId="0B8891A9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feeds me with the living bread.</w:t>
      </w:r>
    </w:p>
    <w:p w14:paraId="1148C58E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Though my weary steps may falter</w:t>
      </w:r>
    </w:p>
    <w:p w14:paraId="2FCFA52A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and my soul athirst may be,</w:t>
      </w:r>
    </w:p>
    <w:p w14:paraId="4C000829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gushing from the rock before me,</w:t>
      </w:r>
    </w:p>
    <w:p w14:paraId="3845E6CF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lo, a spring of joy I see.</w:t>
      </w:r>
    </w:p>
    <w:p w14:paraId="6CB46BD6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</w:p>
    <w:p w14:paraId="6099EC5F" w14:textId="77777777" w:rsidR="000D270B" w:rsidRPr="000D270B" w:rsidRDefault="000D270B" w:rsidP="000D270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3</w:t>
      </w: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ab/>
        <w:t xml:space="preserve">All the way my </w:t>
      </w:r>
      <w:proofErr w:type="spell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Saviour</w:t>
      </w:r>
      <w:proofErr w:type="spell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leads me,</w:t>
      </w:r>
    </w:p>
    <w:p w14:paraId="0C0DEDA1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oh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the fullness of his love!</w:t>
      </w:r>
    </w:p>
    <w:p w14:paraId="0D61E94C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Perfect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rest for me is promised</w:t>
      </w:r>
    </w:p>
    <w:p w14:paraId="003FB7BE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in my </w:t>
      </w: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Father’s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house above.</w:t>
      </w:r>
    </w:p>
    <w:p w14:paraId="2778B12B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When my spirit, clothed, immortal,</w:t>
      </w:r>
    </w:p>
    <w:p w14:paraId="5C317A7D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wings its flight to realms of day,</w:t>
      </w:r>
    </w:p>
    <w:p w14:paraId="7134FAA7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proofErr w:type="gramStart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this</w:t>
      </w:r>
      <w:proofErr w:type="gramEnd"/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 xml:space="preserve"> my song through endless ages,</w:t>
      </w:r>
    </w:p>
    <w:p w14:paraId="1880D26E" w14:textId="77777777" w:rsidR="000D270B" w:rsidRPr="000D270B" w:rsidRDefault="000D270B" w:rsidP="000D27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</w:pPr>
      <w:r w:rsidRPr="000D270B">
        <w:rPr>
          <w:rFonts w:ascii="Albertus MT Lt" w:eastAsia="Times New Roman" w:hAnsi="Albertus MT Lt" w:cs="Segoe Script"/>
          <w:kern w:val="0"/>
          <w:sz w:val="36"/>
          <w:szCs w:val="36"/>
          <w14:ligatures w14:val="none"/>
        </w:rPr>
        <w:t>“Jesus led me all the way!”</w:t>
      </w:r>
    </w:p>
    <w:p w14:paraId="65306379" w14:textId="77777777" w:rsidR="000D270B" w:rsidRPr="000B4E6C" w:rsidRDefault="000D270B" w:rsidP="000B4E6C">
      <w:pPr>
        <w:spacing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</w:p>
    <w:p w14:paraId="3132A572" w14:textId="77777777" w:rsidR="000B4E6C" w:rsidRPr="000B4E6C" w:rsidRDefault="000B4E6C" w:rsidP="000B4E6C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**Benediction</w:t>
      </w: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 - Go Now in Peace (Don </w:t>
      </w:r>
      <w:proofErr w:type="spellStart"/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Besig</w:t>
      </w:r>
      <w:proofErr w:type="spellEnd"/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)</w:t>
      </w:r>
    </w:p>
    <w:p w14:paraId="7F01CB6B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 Never be afraid</w:t>
      </w:r>
    </w:p>
    <w:p w14:paraId="02E5D33E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God will go with you each hour of every day</w:t>
      </w:r>
    </w:p>
    <w:p w14:paraId="45E59F4E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151D4C82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Go now in faith Steadfast, strong, and true.</w:t>
      </w:r>
    </w:p>
    <w:p w14:paraId="200CC130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Know He will guide you in all you do.</w:t>
      </w:r>
    </w:p>
    <w:p w14:paraId="245C1D7D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7CE41016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Go now in love, </w:t>
      </w:r>
      <w:proofErr w:type="gramStart"/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And</w:t>
      </w:r>
      <w:proofErr w:type="gramEnd"/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 xml:space="preserve"> show you believe</w:t>
      </w:r>
    </w:p>
    <w:p w14:paraId="544A075D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lastRenderedPageBreak/>
        <w:t>Reach out to others So all the world can see.</w:t>
      </w:r>
    </w:p>
    <w:p w14:paraId="37095FDD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</w:p>
    <w:p w14:paraId="7DAF7C65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God will be there Watching from above</w:t>
      </w:r>
    </w:p>
    <w:p w14:paraId="50442A19" w14:textId="77777777" w:rsidR="000B4E6C" w:rsidRPr="000B4E6C" w:rsidRDefault="000B4E6C" w:rsidP="000B4E6C">
      <w:pPr>
        <w:spacing w:after="0"/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Go now in peace, In faith, and in love</w:t>
      </w:r>
    </w:p>
    <w:p w14:paraId="620FE137" w14:textId="77777777" w:rsidR="000B4E6C" w:rsidRPr="000B4E6C" w:rsidRDefault="000B4E6C" w:rsidP="000B4E6C">
      <w:pPr>
        <w:rPr>
          <w:rFonts w:ascii="Albertus MT Lt" w:eastAsia="Times New Roman" w:hAnsi="Albertus MT Lt" w:cs="Times New Roman"/>
          <w:sz w:val="36"/>
          <w:szCs w:val="36"/>
          <w:lang w:val="en-CA"/>
        </w:rPr>
      </w:pPr>
      <w:r w:rsidRPr="000B4E6C">
        <w:rPr>
          <w:rFonts w:ascii="Albertus MT Lt" w:eastAsia="Times New Roman" w:hAnsi="Albertus MT Lt" w:cs="Times New Roman"/>
          <w:sz w:val="36"/>
          <w:szCs w:val="36"/>
          <w:lang w:val="en-CA"/>
        </w:rPr>
        <w:t>Amen, amen, amen.</w:t>
      </w:r>
    </w:p>
    <w:p w14:paraId="163FD68C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 xml:space="preserve">Recessional   </w:t>
      </w:r>
    </w:p>
    <w:p w14:paraId="2A166AFD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</w:p>
    <w:p w14:paraId="3913333E" w14:textId="77777777" w:rsidR="000B4E6C" w:rsidRPr="000B4E6C" w:rsidRDefault="000B4E6C" w:rsidP="000B4E6C">
      <w:pPr>
        <w:spacing w:after="0" w:line="240" w:lineRule="auto"/>
        <w:ind w:left="720"/>
        <w:jc w:val="center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* * * * * * * * * * * * *</w:t>
      </w:r>
    </w:p>
    <w:p w14:paraId="30A1A85E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Minister:    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Rev. Andrew MacDonald (c) 902-331-0322</w:t>
      </w:r>
    </w:p>
    <w:p w14:paraId="44C4E5A1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Organist:  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 xml:space="preserve"> Clare Grieves</w:t>
      </w:r>
    </w:p>
    <w:p w14:paraId="50AA3644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Office hours: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ab/>
        <w:t>Tues. to Fri. – 10 -1pm</w:t>
      </w:r>
    </w:p>
    <w:p w14:paraId="2CF0B44F" w14:textId="77777777" w:rsidR="000B4E6C" w:rsidRPr="000B4E6C" w:rsidRDefault="000B4E6C" w:rsidP="000B4E6C">
      <w:pPr>
        <w:spacing w:after="0" w:line="240" w:lineRule="auto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Rev. MacDonald</w:t>
      </w:r>
      <w:r w:rsidRPr="000B4E6C">
        <w:rPr>
          <w:rFonts w:ascii="Albertus MT Lt" w:eastAsia="Calibri" w:hAnsi="Albertus MT Lt" w:cs="Times New Roman"/>
          <w:b/>
          <w:kern w:val="0"/>
          <w:sz w:val="36"/>
          <w:szCs w:val="36"/>
          <w14:ligatures w14:val="none"/>
        </w:rPr>
        <w:t xml:space="preserve"> </w:t>
      </w:r>
      <w:r w:rsidRPr="000B4E6C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office hours -Tues. to Thurs. 10-2 or by appointment</w:t>
      </w:r>
    </w:p>
    <w:p w14:paraId="51FBC6FA" w14:textId="77777777" w:rsidR="009B4A1A" w:rsidRPr="00DC080C" w:rsidRDefault="009B4A1A">
      <w:pPr>
        <w:rPr>
          <w:rFonts w:ascii="Albertus MT Lt" w:hAnsi="Albertus MT Lt"/>
          <w:sz w:val="36"/>
          <w:szCs w:val="36"/>
        </w:rPr>
      </w:pPr>
    </w:p>
    <w:p w14:paraId="18F19004" w14:textId="77777777" w:rsidR="00F069C3" w:rsidRPr="00F069C3" w:rsidRDefault="00F069C3" w:rsidP="00F069C3">
      <w:pPr>
        <w:spacing w:after="0"/>
        <w:jc w:val="center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  <w:bookmarkStart w:id="6" w:name="_Hlk149296718"/>
      <w:bookmarkStart w:id="7" w:name="_Hlk151110212"/>
      <w:bookmarkStart w:id="8" w:name="_Hlk169776120"/>
      <w:bookmarkStart w:id="9" w:name="_Hlk165020890"/>
      <w:bookmarkStart w:id="10" w:name="_Hlk164425783"/>
      <w:bookmarkStart w:id="11" w:name="_Hlk163814326"/>
      <w:bookmarkStart w:id="12" w:name="_Hlk166754007"/>
      <w:bookmarkStart w:id="13" w:name="_Hlk167964162"/>
      <w:bookmarkStart w:id="14" w:name="_Hlk169170505"/>
      <w:bookmarkStart w:id="15" w:name="_Hlk181351404"/>
      <w:bookmarkStart w:id="16" w:name="_Hlk182220052"/>
      <w:bookmarkStart w:id="17" w:name="_Hlk183169917"/>
      <w:bookmarkStart w:id="18" w:name="_Hlk183768352"/>
      <w:bookmarkStart w:id="19" w:name="_Hlk181875544"/>
      <w:bookmarkStart w:id="20" w:name="_Hlk177120825"/>
      <w:bookmarkStart w:id="21" w:name="_Hlk172886204"/>
      <w:bookmarkStart w:id="22" w:name="_Hlk186794215"/>
      <w:r w:rsidRPr="00F069C3"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  <w:t>ANNOUNCEMENTS</w:t>
      </w:r>
    </w:p>
    <w:p w14:paraId="062E9D3C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b/>
          <w:kern w:val="0"/>
          <w:sz w:val="36"/>
          <w:szCs w:val="36"/>
          <w:u w:val="single"/>
          <w14:ligatures w14:val="none"/>
        </w:rPr>
      </w:pPr>
    </w:p>
    <w:p w14:paraId="4552A79E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  <w:r w:rsidRPr="00F069C3"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  <w:t xml:space="preserve">All are welcome at First Presbyterian Church. We hope you experience the love of God and of this congregation as we worship, celebrate, and serve one another. </w:t>
      </w:r>
    </w:p>
    <w:p w14:paraId="0EF5214F" w14:textId="77777777" w:rsidR="00F069C3" w:rsidRPr="00F069C3" w:rsidRDefault="00F069C3" w:rsidP="00F069C3">
      <w:pPr>
        <w:spacing w:after="0"/>
        <w:jc w:val="both"/>
        <w:rPr>
          <w:rFonts w:ascii="Albertus MT Lt" w:eastAsia="Calibri" w:hAnsi="Albertus MT Lt" w:cs="Times New Roman"/>
          <w:bCs/>
          <w:kern w:val="0"/>
          <w:sz w:val="36"/>
          <w:szCs w:val="36"/>
          <w14:ligatures w14:val="none"/>
        </w:rPr>
      </w:pPr>
    </w:p>
    <w:p w14:paraId="6D0B7D0F" w14:textId="77777777" w:rsidR="00F069C3" w:rsidRPr="00F069C3" w:rsidRDefault="00F069C3" w:rsidP="00F069C3">
      <w:pPr>
        <w:jc w:val="both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069C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PASTORAL CARE:</w:t>
      </w:r>
    </w:p>
    <w:p w14:paraId="6CC98C7A" w14:textId="77777777" w:rsidR="00F069C3" w:rsidRPr="00DC080C" w:rsidRDefault="00F069C3" w:rsidP="00F069C3">
      <w:pPr>
        <w:jc w:val="both"/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</w:pPr>
      <w:proofErr w:type="gramStart"/>
      <w:r w:rsidRPr="00F069C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>In order to</w:t>
      </w:r>
      <w:proofErr w:type="gramEnd"/>
      <w:r w:rsidRPr="00F069C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t xml:space="preserve"> provide support to the people of First Church, when you or a loved one is sick or in hospital, we encourage you to contact the church (902-752-5691), Reverend Andrew (902-331-0322) or Cathy Lewis, Chair of the Pastoral Care Team (902-759-9649), to inform us directly.  It is also important that 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14:ligatures w14:val="none"/>
        </w:rPr>
        <w:lastRenderedPageBreak/>
        <w:t xml:space="preserve">you inform the hospital that you would welcome a visit from your minister and/or your Elder. </w:t>
      </w:r>
    </w:p>
    <w:p w14:paraId="0B1F110B" w14:textId="77777777" w:rsidR="00F069C3" w:rsidRPr="00F069C3" w:rsidRDefault="00F069C3" w:rsidP="00F069C3">
      <w:pPr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</w:pPr>
      <w:r w:rsidRPr="00F069C3">
        <w:rPr>
          <w:rFonts w:ascii="Albertus MT Lt" w:eastAsia="Calibri" w:hAnsi="Albertus MT Lt" w:cs="Times New Roman"/>
          <w:b/>
          <w:bCs/>
          <w:kern w:val="0"/>
          <w:sz w:val="36"/>
          <w:szCs w:val="36"/>
          <w14:ligatures w14:val="none"/>
        </w:rPr>
        <w:t>UPCOMING EVENTS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41DD9C0D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MEETINGS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- There are no meetings scheduled this week.</w:t>
      </w:r>
    </w:p>
    <w:p w14:paraId="6DB87C61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2743FDF2" w14:textId="5E95E95A" w:rsidR="002F7BDF" w:rsidRPr="00DC080C" w:rsidRDefault="00F069C3" w:rsidP="002F7BDF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 xml:space="preserve">Annual Meeting &amp; Reports 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–</w:t>
      </w:r>
      <w:bookmarkStart w:id="23" w:name="_Hlk188528771"/>
      <w:r w:rsidR="00277215" w:rsidRPr="00DC080C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Please submit your reports as soon as possible. Thank you to those who have already submitted your reports.</w:t>
      </w:r>
      <w:r w:rsidR="002F7BDF" w:rsidRPr="00DC080C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</w:t>
      </w:r>
      <w:r w:rsidR="002F7BDF" w:rsidRPr="00DC080C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The Annual Meeting is tentatively scheduled to be held Sunday, March 23</w:t>
      </w:r>
      <w:r w:rsidR="002F7BDF" w:rsidRPr="00DC080C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:lang w:val="en-CA"/>
          <w14:ligatures w14:val="none"/>
        </w:rPr>
        <w:t>rd</w:t>
      </w:r>
      <w:r w:rsidR="002F7BDF" w:rsidRPr="00DC080C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after service.</w:t>
      </w:r>
    </w:p>
    <w:p w14:paraId="68249E6F" w14:textId="2921AA12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bookmarkEnd w:id="23"/>
    <w:p w14:paraId="5FDEF09F" w14:textId="77777777" w:rsidR="00F069C3" w:rsidRPr="00F069C3" w:rsidRDefault="00F069C3" w:rsidP="00F069C3">
      <w:pPr>
        <w:spacing w:after="0"/>
        <w:jc w:val="center"/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b/>
          <w:bCs/>
          <w:kern w:val="0"/>
          <w:sz w:val="36"/>
          <w:szCs w:val="36"/>
          <w:lang w:val="en-CA"/>
          <w14:ligatures w14:val="none"/>
        </w:rPr>
        <w:t>Donation ideas for the Food Bank:</w:t>
      </w:r>
    </w:p>
    <w:p w14:paraId="06C1FDF9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All donations to the Food Bank are gratefully accepted. First Church chose “Coffee Hour Sunday” (the 3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:vertAlign w:val="superscript"/>
          <w:lang w:val="en-CA"/>
          <w14:ligatures w14:val="none"/>
        </w:rPr>
        <w:t>rd</w:t>
      </w: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Sunday of the month) as “Food Bank Sunday”.  The following is a list of ideas for items that are </w:t>
      </w:r>
      <w:proofErr w:type="gramStart"/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really helpful</w:t>
      </w:r>
      <w:proofErr w:type="gramEnd"/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 and appreciated at the Food Bank:</w:t>
      </w:r>
    </w:p>
    <w:p w14:paraId="5B38F6BF" w14:textId="77777777" w:rsidR="00F069C3" w:rsidRPr="00F069C3" w:rsidRDefault="00F069C3" w:rsidP="00F069C3">
      <w:p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</w:p>
    <w:p w14:paraId="335EED8E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Pasta of any kind and Kraft dinner</w:t>
      </w:r>
    </w:p>
    <w:p w14:paraId="5BCC3734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Canned or boxed milk </w:t>
      </w:r>
    </w:p>
    <w:p w14:paraId="446E9ED5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Canned vegetables</w:t>
      </w:r>
    </w:p>
    <w:p w14:paraId="62D01C28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Canned soup</w:t>
      </w:r>
    </w:p>
    <w:p w14:paraId="64D50F02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Spices including salt and pepper</w:t>
      </w:r>
    </w:p>
    <w:p w14:paraId="5CADAFD1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Tea bags and instant coffee</w:t>
      </w:r>
    </w:p>
    <w:p w14:paraId="0E3EDAF1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 xml:space="preserve">Sugar </w:t>
      </w:r>
    </w:p>
    <w:p w14:paraId="1C620640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Canned fish or meat</w:t>
      </w:r>
    </w:p>
    <w:p w14:paraId="77968FA7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Hamburger Helper (no name brand is as good as the name brands)</w:t>
      </w:r>
    </w:p>
    <w:p w14:paraId="6611E1AB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lastRenderedPageBreak/>
        <w:t>Peanut butter</w:t>
      </w:r>
    </w:p>
    <w:p w14:paraId="570B3B74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Jams</w:t>
      </w:r>
    </w:p>
    <w:p w14:paraId="64F4C547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Butter, margarine</w:t>
      </w:r>
    </w:p>
    <w:p w14:paraId="1D412377" w14:textId="77777777" w:rsidR="00F069C3" w:rsidRPr="00F069C3" w:rsidRDefault="00F069C3" w:rsidP="00F069C3">
      <w:pPr>
        <w:numPr>
          <w:ilvl w:val="0"/>
          <w:numId w:val="1"/>
        </w:numPr>
        <w:spacing w:after="0"/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</w:pPr>
      <w:r w:rsidRPr="00F069C3">
        <w:rPr>
          <w:rFonts w:ascii="Albertus MT Lt" w:eastAsia="Calibri" w:hAnsi="Albertus MT Lt" w:cs="Times New Roman"/>
          <w:kern w:val="0"/>
          <w:sz w:val="36"/>
          <w:szCs w:val="36"/>
          <w:lang w:val="en-CA"/>
          <w14:ligatures w14:val="none"/>
        </w:rPr>
        <w:t>Eggs</w:t>
      </w:r>
    </w:p>
    <w:p w14:paraId="17D3255E" w14:textId="77777777" w:rsidR="00F069C3" w:rsidRPr="00DC080C" w:rsidRDefault="00F069C3" w:rsidP="00F069C3">
      <w:pPr>
        <w:spacing w:after="0"/>
        <w:rPr>
          <w:rFonts w:ascii="Albertus MT Lt" w:hAnsi="Albertus MT Lt"/>
          <w:sz w:val="36"/>
          <w:szCs w:val="36"/>
          <w:lang w:val="en-CA"/>
        </w:rPr>
      </w:pPr>
    </w:p>
    <w:p w14:paraId="1A4D37EE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>Cake mixes (frosting if possible)</w:t>
      </w:r>
    </w:p>
    <w:p w14:paraId="1F676274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 xml:space="preserve">Cereal and oatmeal </w:t>
      </w:r>
    </w:p>
    <w:p w14:paraId="5C38D06F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>Dish detergent</w:t>
      </w:r>
    </w:p>
    <w:p w14:paraId="0AA1196E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>Hygiene, including feminine hygiene products</w:t>
      </w:r>
    </w:p>
    <w:p w14:paraId="6159420A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>Toilet tissue and Kleenex</w:t>
      </w:r>
    </w:p>
    <w:p w14:paraId="38475280" w14:textId="77777777" w:rsidR="00F069C3" w:rsidRPr="00DC080C" w:rsidRDefault="00F069C3" w:rsidP="00F069C3">
      <w:pPr>
        <w:numPr>
          <w:ilvl w:val="0"/>
          <w:numId w:val="1"/>
        </w:numPr>
        <w:spacing w:after="0"/>
        <w:rPr>
          <w:rFonts w:ascii="Albertus MT Lt" w:hAnsi="Albertus MT Lt"/>
          <w:b/>
          <w:bCs/>
          <w:sz w:val="36"/>
          <w:szCs w:val="36"/>
          <w:lang w:val="en-CA"/>
        </w:rPr>
      </w:pPr>
      <w:r w:rsidRPr="00DC080C">
        <w:rPr>
          <w:rFonts w:ascii="Albertus MT Lt" w:hAnsi="Albertus MT Lt"/>
          <w:b/>
          <w:bCs/>
          <w:sz w:val="36"/>
          <w:szCs w:val="36"/>
          <w:lang w:val="en-CA"/>
        </w:rPr>
        <w:t>Cash donations allow the Food Bank staff to take advantage of sales, especially meats and dairy products</w:t>
      </w:r>
    </w:p>
    <w:p w14:paraId="2334BC50" w14:textId="77777777" w:rsidR="00F069C3" w:rsidRPr="00DC080C" w:rsidRDefault="00F069C3" w:rsidP="00F069C3">
      <w:pPr>
        <w:spacing w:after="0"/>
        <w:rPr>
          <w:rFonts w:ascii="Albertus MT Lt" w:hAnsi="Albertus MT Lt"/>
          <w:sz w:val="36"/>
          <w:szCs w:val="36"/>
          <w:lang w:val="en-CA"/>
        </w:rPr>
      </w:pPr>
    </w:p>
    <w:p w14:paraId="39290B4D" w14:textId="77777777" w:rsidR="00F069C3" w:rsidRPr="00DC080C" w:rsidRDefault="00F069C3" w:rsidP="00F069C3">
      <w:pPr>
        <w:spacing w:after="0"/>
        <w:rPr>
          <w:rFonts w:ascii="Albertus MT Lt" w:hAnsi="Albertus MT Lt"/>
          <w:b/>
          <w:bCs/>
          <w:sz w:val="36"/>
          <w:szCs w:val="36"/>
          <w:lang w:val="en-CA"/>
        </w:rPr>
      </w:pPr>
      <w:r w:rsidRPr="00DC080C">
        <w:rPr>
          <w:rFonts w:ascii="Albertus MT Lt" w:hAnsi="Albertus MT Lt"/>
          <w:b/>
          <w:bCs/>
          <w:sz w:val="36"/>
          <w:szCs w:val="36"/>
          <w:lang w:val="en-CA"/>
        </w:rPr>
        <w:t>SCRIPTURE READERS &amp; USHERS:</w:t>
      </w:r>
    </w:p>
    <w:p w14:paraId="76A35253" w14:textId="77777777" w:rsidR="00F069C3" w:rsidRPr="00DC080C" w:rsidRDefault="00F069C3" w:rsidP="00F069C3">
      <w:pPr>
        <w:spacing w:after="0"/>
        <w:rPr>
          <w:rFonts w:ascii="Albertus MT Lt" w:hAnsi="Albertus MT Lt"/>
          <w:b/>
          <w:bCs/>
          <w:sz w:val="36"/>
          <w:szCs w:val="36"/>
          <w:lang w:val="en-CA"/>
        </w:rPr>
      </w:pPr>
      <w:r w:rsidRPr="00DC080C">
        <w:rPr>
          <w:rFonts w:ascii="Albertus MT Lt" w:hAnsi="Albertus MT Lt"/>
          <w:b/>
          <w:bCs/>
          <w:sz w:val="36"/>
          <w:szCs w:val="36"/>
          <w:lang w:val="en-CA"/>
        </w:rPr>
        <w:t xml:space="preserve">Reader:     </w:t>
      </w:r>
      <w:r w:rsidRPr="00DC080C">
        <w:rPr>
          <w:rFonts w:ascii="Albertus MT Lt" w:hAnsi="Albertus MT Lt"/>
          <w:sz w:val="36"/>
          <w:szCs w:val="36"/>
          <w:lang w:val="en-CA"/>
        </w:rPr>
        <w:t>Mark Thibeau</w:t>
      </w:r>
    </w:p>
    <w:p w14:paraId="729A33AF" w14:textId="77777777" w:rsidR="00F069C3" w:rsidRPr="00DC080C" w:rsidRDefault="00F069C3" w:rsidP="00F069C3">
      <w:pPr>
        <w:spacing w:after="0" w:line="240" w:lineRule="auto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b/>
          <w:bCs/>
          <w:sz w:val="36"/>
          <w:szCs w:val="36"/>
          <w:lang w:val="en-CA"/>
        </w:rPr>
        <w:t>Ushers</w:t>
      </w:r>
      <w:r w:rsidRPr="00DC080C">
        <w:rPr>
          <w:rFonts w:ascii="Albertus MT Lt" w:hAnsi="Albertus MT Lt"/>
          <w:sz w:val="36"/>
          <w:szCs w:val="36"/>
          <w:lang w:val="en-CA"/>
        </w:rPr>
        <w:t xml:space="preserve">:     Main Door (Office) – Fran Savage              </w:t>
      </w:r>
    </w:p>
    <w:p w14:paraId="20BDB264" w14:textId="77777777" w:rsidR="00F069C3" w:rsidRPr="00DC080C" w:rsidRDefault="00F069C3" w:rsidP="00F069C3">
      <w:pPr>
        <w:spacing w:after="0" w:line="240" w:lineRule="auto"/>
        <w:ind w:left="720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 xml:space="preserve">    James St. – Ruth-Anne MacIntosh</w:t>
      </w:r>
    </w:p>
    <w:p w14:paraId="28717CDF" w14:textId="77777777" w:rsidR="00F069C3" w:rsidRPr="00DC080C" w:rsidRDefault="00F069C3" w:rsidP="00F069C3">
      <w:pPr>
        <w:spacing w:after="0" w:line="240" w:lineRule="auto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sz w:val="36"/>
          <w:szCs w:val="36"/>
          <w:lang w:val="en-CA"/>
        </w:rPr>
        <w:t xml:space="preserve">              MacLean St. (Main Entrance steps) – Ellen Jardine</w:t>
      </w:r>
    </w:p>
    <w:p w14:paraId="24D048FC" w14:textId="77777777" w:rsidR="00F069C3" w:rsidRPr="004F7073" w:rsidRDefault="00F069C3" w:rsidP="00F069C3">
      <w:pPr>
        <w:spacing w:after="0" w:line="240" w:lineRule="auto"/>
        <w:rPr>
          <w:rFonts w:ascii="Albertus MT Lt" w:hAnsi="Albertus MT Lt"/>
          <w:sz w:val="36"/>
          <w:szCs w:val="36"/>
          <w:lang w:val="en-CA"/>
        </w:rPr>
      </w:pPr>
      <w:r w:rsidRPr="00DC080C">
        <w:rPr>
          <w:rFonts w:ascii="Albertus MT Lt" w:hAnsi="Albertus MT Lt"/>
          <w:b/>
          <w:bCs/>
          <w:sz w:val="36"/>
          <w:szCs w:val="36"/>
          <w:lang w:val="en-CA"/>
        </w:rPr>
        <w:t>EARLY CHRISTIAN EDUCATORS:</w:t>
      </w:r>
      <w:r w:rsidRPr="00DC080C">
        <w:rPr>
          <w:rFonts w:ascii="Albertus MT Lt" w:hAnsi="Albertus MT Lt"/>
          <w:sz w:val="36"/>
          <w:szCs w:val="36"/>
          <w:lang w:val="en-CA"/>
        </w:rPr>
        <w:t xml:space="preserve"> Lynne Ann &amp; Lois MacLellan</w:t>
      </w:r>
    </w:p>
    <w:p w14:paraId="6519A5E1" w14:textId="77777777" w:rsidR="00F069C3" w:rsidRPr="004F7073" w:rsidRDefault="00F069C3">
      <w:pPr>
        <w:rPr>
          <w:rFonts w:ascii="Albertus MT Lt" w:hAnsi="Albertus MT Lt"/>
          <w:sz w:val="36"/>
          <w:szCs w:val="36"/>
        </w:rPr>
      </w:pPr>
    </w:p>
    <w:p w14:paraId="5355AD98" w14:textId="77777777" w:rsidR="00F069C3" w:rsidRPr="004F7073" w:rsidRDefault="00F069C3">
      <w:pPr>
        <w:rPr>
          <w:rFonts w:ascii="Albertus MT Lt" w:hAnsi="Albertus MT Lt"/>
          <w:sz w:val="36"/>
          <w:szCs w:val="36"/>
        </w:rPr>
      </w:pPr>
    </w:p>
    <w:sectPr w:rsidR="00F069C3" w:rsidRPr="004F70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04E8" w14:textId="77777777" w:rsidR="00B22A7A" w:rsidRDefault="00B22A7A" w:rsidP="00EB42C5">
      <w:pPr>
        <w:spacing w:after="0" w:line="240" w:lineRule="auto"/>
      </w:pPr>
      <w:r>
        <w:separator/>
      </w:r>
    </w:p>
  </w:endnote>
  <w:endnote w:type="continuationSeparator" w:id="0">
    <w:p w14:paraId="3C97DCEE" w14:textId="77777777" w:rsidR="00B22A7A" w:rsidRDefault="00B22A7A" w:rsidP="00EB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41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E9C48" w14:textId="7E881473" w:rsidR="00EB42C5" w:rsidRDefault="00EB42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51D3F0" w14:textId="77777777" w:rsidR="00EB42C5" w:rsidRDefault="00EB4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0420D" w14:textId="77777777" w:rsidR="00B22A7A" w:rsidRDefault="00B22A7A" w:rsidP="00EB42C5">
      <w:pPr>
        <w:spacing w:after="0" w:line="240" w:lineRule="auto"/>
      </w:pPr>
      <w:r>
        <w:separator/>
      </w:r>
    </w:p>
  </w:footnote>
  <w:footnote w:type="continuationSeparator" w:id="0">
    <w:p w14:paraId="3CDDF8C5" w14:textId="77777777" w:rsidR="00B22A7A" w:rsidRDefault="00B22A7A" w:rsidP="00EB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F64E9"/>
    <w:multiLevelType w:val="hybridMultilevel"/>
    <w:tmpl w:val="3EC2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D4217"/>
    <w:multiLevelType w:val="hybridMultilevel"/>
    <w:tmpl w:val="90B2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63402"/>
    <w:multiLevelType w:val="hybridMultilevel"/>
    <w:tmpl w:val="10B2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0910">
    <w:abstractNumId w:val="2"/>
  </w:num>
  <w:num w:numId="2" w16cid:durableId="1750075584">
    <w:abstractNumId w:val="0"/>
  </w:num>
  <w:num w:numId="3" w16cid:durableId="93462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D8"/>
    <w:rsid w:val="000B4E6C"/>
    <w:rsid w:val="000D270B"/>
    <w:rsid w:val="001F0F05"/>
    <w:rsid w:val="00201510"/>
    <w:rsid w:val="00224686"/>
    <w:rsid w:val="00277215"/>
    <w:rsid w:val="002F7BDF"/>
    <w:rsid w:val="00391CB7"/>
    <w:rsid w:val="004B1586"/>
    <w:rsid w:val="004F7073"/>
    <w:rsid w:val="00834C80"/>
    <w:rsid w:val="009B4A1A"/>
    <w:rsid w:val="00B22A7A"/>
    <w:rsid w:val="00B620CF"/>
    <w:rsid w:val="00B850D8"/>
    <w:rsid w:val="00C46A8E"/>
    <w:rsid w:val="00D00FFB"/>
    <w:rsid w:val="00DC080C"/>
    <w:rsid w:val="00EB42C5"/>
    <w:rsid w:val="00F0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207A"/>
  <w15:chartTrackingRefBased/>
  <w15:docId w15:val="{87ED9EE9-B055-44F0-9EE5-5A23415A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0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C5"/>
  </w:style>
  <w:style w:type="paragraph" w:styleId="Footer">
    <w:name w:val="footer"/>
    <w:basedOn w:val="Normal"/>
    <w:link w:val="FooterChar"/>
    <w:uiPriority w:val="99"/>
    <w:unhideWhenUsed/>
    <w:rsid w:val="00EB4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C5"/>
  </w:style>
  <w:style w:type="paragraph" w:styleId="NormalWeb">
    <w:name w:val="Normal (Web)"/>
    <w:basedOn w:val="Normal"/>
    <w:uiPriority w:val="99"/>
    <w:semiHidden/>
    <w:unhideWhenUsed/>
    <w:rsid w:val="004F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Church</dc:creator>
  <cp:keywords/>
  <dc:description/>
  <cp:lastModifiedBy>First Church</cp:lastModifiedBy>
  <cp:revision>12</cp:revision>
  <dcterms:created xsi:type="dcterms:W3CDTF">2025-01-31T15:09:00Z</dcterms:created>
  <dcterms:modified xsi:type="dcterms:W3CDTF">2025-01-31T15:50:00Z</dcterms:modified>
</cp:coreProperties>
</file>