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C890" w14:textId="77777777" w:rsidR="00736DE8" w:rsidRPr="00736DE8" w:rsidRDefault="00736DE8" w:rsidP="00736DE8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bookmarkStart w:id="0" w:name="_Hlk164941716"/>
      <w:bookmarkStart w:id="1" w:name="_Hlk195261556"/>
      <w:r w:rsidRPr="00736DE8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August 10</w:t>
      </w:r>
      <w:r w:rsidRPr="00736DE8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th</w:t>
      </w:r>
      <w:r w:rsidRPr="00736DE8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, 2025</w:t>
      </w:r>
    </w:p>
    <w:p w14:paraId="417C1840" w14:textId="77777777" w:rsidR="00736DE8" w:rsidRPr="00736DE8" w:rsidRDefault="00736DE8" w:rsidP="00736DE8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Ninth Sunday after Pentecost</w:t>
      </w:r>
    </w:p>
    <w:p w14:paraId="50BB2438" w14:textId="77777777" w:rsidR="00736DE8" w:rsidRPr="00736DE8" w:rsidRDefault="00736DE8" w:rsidP="00736DE8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3669516F" w14:textId="77777777" w:rsidR="00736DE8" w:rsidRPr="00736DE8" w:rsidRDefault="00736DE8" w:rsidP="00736DE8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736DE8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0165E80B" w14:textId="77777777" w:rsidR="00736DE8" w:rsidRPr="00736DE8" w:rsidRDefault="00736DE8" w:rsidP="00736DE8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3D83A3DF" w14:textId="77777777" w:rsidR="00736DE8" w:rsidRPr="00736DE8" w:rsidRDefault="00736DE8" w:rsidP="00736DE8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7E326C7D" w14:textId="77777777" w:rsidR="00736DE8" w:rsidRPr="00736DE8" w:rsidRDefault="00736DE8" w:rsidP="00736DE8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6F78F1D7" w14:textId="77777777" w:rsidR="00736DE8" w:rsidRPr="00736DE8" w:rsidRDefault="00736DE8" w:rsidP="00736DE8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0DE2BDD1" w14:textId="77777777" w:rsidR="00736DE8" w:rsidRPr="00736DE8" w:rsidRDefault="00736DE8" w:rsidP="00736DE8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736DE8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736DE8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4E98C661" w14:textId="77777777" w:rsidR="00736DE8" w:rsidRPr="00736DE8" w:rsidRDefault="00736DE8" w:rsidP="00736DE8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55FF4DB4" w14:textId="77777777" w:rsidR="00736DE8" w:rsidRPr="00736DE8" w:rsidRDefault="00736DE8" w:rsidP="00736DE8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**Lighting the Christ Candle: 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3E54E3C2" w14:textId="77777777" w:rsidR="00736DE8" w:rsidRPr="004E5800" w:rsidRDefault="00736DE8" w:rsidP="00736DE8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Introit –</w:t>
      </w:r>
      <w:r w:rsidRPr="00736DE8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Hymn #713 “Lord, O Lord our God”</w:t>
      </w:r>
    </w:p>
    <w:p w14:paraId="45471063" w14:textId="746328C3" w:rsidR="00AC262A" w:rsidRPr="00736DE8" w:rsidRDefault="00AC262A" w:rsidP="00736DE8">
      <w:pPr>
        <w:spacing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4E5800">
        <w:rPr>
          <w:rFonts w:ascii="Albertus MT Lt" w:hAnsi="Albertus MT Lt"/>
          <w:sz w:val="36"/>
          <w:szCs w:val="36"/>
        </w:rPr>
        <w:t>Lord, O Lord our God,</w:t>
      </w:r>
      <w:r w:rsidRPr="004E5800">
        <w:rPr>
          <w:rFonts w:ascii="Albertus MT Lt" w:hAnsi="Albertus MT Lt"/>
          <w:sz w:val="36"/>
          <w:szCs w:val="36"/>
        </w:rPr>
        <w:br/>
        <w:t>join with us; share the life of your people;</w:t>
      </w:r>
      <w:r w:rsidRPr="004E5800">
        <w:rPr>
          <w:rFonts w:ascii="Albertus MT Lt" w:hAnsi="Albertus MT Lt"/>
          <w:sz w:val="36"/>
          <w:szCs w:val="36"/>
        </w:rPr>
        <w:br/>
        <w:t>Jesus the Son of God,</w:t>
      </w:r>
      <w:r w:rsidRPr="004E5800">
        <w:rPr>
          <w:rFonts w:ascii="Albertus MT Lt" w:hAnsi="Albertus MT Lt"/>
          <w:sz w:val="36"/>
          <w:szCs w:val="36"/>
        </w:rPr>
        <w:br/>
        <w:t>join with us; share the life of your people;</w:t>
      </w:r>
      <w:r w:rsidRPr="004E5800">
        <w:rPr>
          <w:rFonts w:ascii="Albertus MT Lt" w:hAnsi="Albertus MT Lt"/>
          <w:sz w:val="36"/>
          <w:szCs w:val="36"/>
        </w:rPr>
        <w:br/>
        <w:t>Lord, O Lord our God,</w:t>
      </w:r>
      <w:r w:rsidRPr="004E5800">
        <w:rPr>
          <w:rFonts w:ascii="Albertus MT Lt" w:hAnsi="Albertus MT Lt"/>
          <w:sz w:val="36"/>
          <w:szCs w:val="36"/>
        </w:rPr>
        <w:br/>
        <w:t>show that you're one with us,</w:t>
      </w:r>
      <w:r w:rsidRPr="004E5800">
        <w:rPr>
          <w:rFonts w:ascii="Albertus MT Lt" w:hAnsi="Albertus MT Lt"/>
          <w:sz w:val="36"/>
          <w:szCs w:val="36"/>
        </w:rPr>
        <w:br/>
        <w:t>one with the helpless, the poor and the humble,</w:t>
      </w:r>
      <w:r w:rsidRPr="004E5800">
        <w:rPr>
          <w:rFonts w:ascii="Albertus MT Lt" w:hAnsi="Albertus MT Lt"/>
          <w:sz w:val="36"/>
          <w:szCs w:val="36"/>
        </w:rPr>
        <w:br/>
        <w:t>who pray for oppression to cease,</w:t>
      </w:r>
      <w:r w:rsidRPr="004E5800">
        <w:rPr>
          <w:rFonts w:ascii="Albertus MT Lt" w:hAnsi="Albertus MT Lt"/>
          <w:sz w:val="36"/>
          <w:szCs w:val="36"/>
        </w:rPr>
        <w:br/>
        <w:t>one with your children, in fear and in poverty,</w:t>
      </w:r>
      <w:r w:rsidRPr="004E5800">
        <w:rPr>
          <w:rFonts w:ascii="Albertus MT Lt" w:hAnsi="Albertus MT Lt"/>
          <w:sz w:val="36"/>
          <w:szCs w:val="36"/>
        </w:rPr>
        <w:br/>
        <w:t>bringing us all to your peace.</w:t>
      </w:r>
    </w:p>
    <w:p w14:paraId="59B25C7F" w14:textId="77777777" w:rsidR="00736DE8" w:rsidRPr="00736DE8" w:rsidRDefault="00736DE8" w:rsidP="00736DE8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2A9357DE" w14:textId="77777777" w:rsidR="00736DE8" w:rsidRPr="004E5800" w:rsidRDefault="00736DE8" w:rsidP="00736DE8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#425 – 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“We praise you, O God”</w:t>
      </w:r>
    </w:p>
    <w:p w14:paraId="1B3B6857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11E94F7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We praise you, O God, </w:t>
      </w:r>
    </w:p>
    <w:p w14:paraId="1D45ACE3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our Redeemer, Creator,</w:t>
      </w:r>
    </w:p>
    <w:p w14:paraId="15063C3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in grateful devotion our tribute we bring.</w:t>
      </w:r>
    </w:p>
    <w:p w14:paraId="2B3FA80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We lay it before you; </w:t>
      </w:r>
    </w:p>
    <w:p w14:paraId="441CC212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we kneel and adore you;</w:t>
      </w:r>
    </w:p>
    <w:p w14:paraId="1E4DFD9D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we bless your holy name; </w:t>
      </w:r>
    </w:p>
    <w:p w14:paraId="3107380B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glad praises we sing.</w:t>
      </w:r>
    </w:p>
    <w:p w14:paraId="7CFDC6D3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EC17BC6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We worship you; God </w:t>
      </w:r>
    </w:p>
    <w:p w14:paraId="4FB61CCB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ever-faithful, we bless you</w:t>
      </w:r>
    </w:p>
    <w:p w14:paraId="187B64A0" w14:textId="1E4F0990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through life</w:t>
      </w:r>
      <w:r w:rsidRPr="004E580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’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 storm and tempest</w:t>
      </w:r>
    </w:p>
    <w:p w14:paraId="50D00F89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our guide you have been.</w:t>
      </w:r>
    </w:p>
    <w:p w14:paraId="58F0EA90" w14:textId="6CDE5065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When perils </w:t>
      </w:r>
      <w:proofErr w:type="spellStart"/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</w:t>
      </w:r>
      <w:r w:rsidRPr="004E5800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’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ertake</w:t>
      </w:r>
      <w:proofErr w:type="spellEnd"/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us, </w:t>
      </w:r>
    </w:p>
    <w:p w14:paraId="2D637074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 will not forsake us,</w:t>
      </w:r>
    </w:p>
    <w:p w14:paraId="5ADDD952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with your help, O God,</w:t>
      </w:r>
    </w:p>
    <w:p w14:paraId="0BE70E1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life battles we win.</w:t>
      </w:r>
    </w:p>
    <w:p w14:paraId="3A13252C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B85ED04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With voices united our praises we offer,</w:t>
      </w:r>
    </w:p>
    <w:p w14:paraId="2BE278BD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and gladly our songs </w:t>
      </w:r>
    </w:p>
    <w:p w14:paraId="2A3EACAC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of true worship we raise.</w:t>
      </w:r>
    </w:p>
    <w:p w14:paraId="41731D4C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Our sins now confessing,</w:t>
      </w:r>
    </w:p>
    <w:p w14:paraId="7837CC24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we pray for your blessing;</w:t>
      </w:r>
    </w:p>
    <w:p w14:paraId="0F9F71A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to you, our great Redeemer,</w:t>
      </w:r>
    </w:p>
    <w:p w14:paraId="72D6B401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forever be praise.</w:t>
      </w:r>
    </w:p>
    <w:p w14:paraId="31C4830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19EB06B" w14:textId="77777777" w:rsidR="00736DE8" w:rsidRPr="004E5800" w:rsidRDefault="00736DE8" w:rsidP="00736DE8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</w:p>
    <w:p w14:paraId="0F89459B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2" w:name="_Hlk165627480"/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Our Father which art in heaven, Hallowed be thy name.</w:t>
      </w:r>
    </w:p>
    <w:p w14:paraId="2040006F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525D73D8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66321748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Give us this day our daily bread.</w:t>
      </w:r>
    </w:p>
    <w:p w14:paraId="2AB421FD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forgive us our debts, as we forgive our debtors.</w:t>
      </w:r>
    </w:p>
    <w:p w14:paraId="5B88B1E9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261E3108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For thine is the kingdom, and the power, and the glory,</w:t>
      </w:r>
    </w:p>
    <w:p w14:paraId="6F4BBD45" w14:textId="77777777" w:rsidR="00736DE8" w:rsidRPr="00736DE8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2"/>
    <w:p w14:paraId="232876AC" w14:textId="77777777" w:rsidR="00736DE8" w:rsidRPr="00736DE8" w:rsidRDefault="00736DE8" w:rsidP="00736DE8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6FE2F1BA" w14:textId="77777777" w:rsidR="00736DE8" w:rsidRPr="00736DE8" w:rsidRDefault="00736DE8" w:rsidP="00736DE8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70606C52" w14:textId="77777777" w:rsidR="00736DE8" w:rsidRPr="00736DE8" w:rsidRDefault="00736DE8" w:rsidP="00736DE8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3E287A74" w14:textId="77777777" w:rsidR="00736DE8" w:rsidRPr="004E5800" w:rsidRDefault="00736DE8" w:rsidP="00736DE8">
      <w:pPr>
        <w:spacing w:after="0" w:line="276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</w:t>
      </w:r>
      <w:proofErr w:type="spellStart"/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Childrens’</w:t>
      </w:r>
      <w:proofErr w:type="spellEnd"/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 Hymn - #308 – 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“Lord of all being, throned afar” vs.1,3-5</w:t>
      </w:r>
    </w:p>
    <w:p w14:paraId="00CCCA3A" w14:textId="44585D03" w:rsidR="00B47AB4" w:rsidRPr="004E5800" w:rsidRDefault="00B47AB4" w:rsidP="00B47AB4">
      <w:pPr>
        <w:pStyle w:val="NormalWeb"/>
        <w:rPr>
          <w:rFonts w:ascii="Albertus MT Lt" w:hAnsi="Albertus MT Lt"/>
          <w:sz w:val="36"/>
          <w:szCs w:val="36"/>
        </w:rPr>
      </w:pPr>
      <w:r w:rsidRPr="004E5800">
        <w:rPr>
          <w:rFonts w:ascii="Albertus MT Lt" w:hAnsi="Albertus MT Lt"/>
          <w:sz w:val="36"/>
          <w:szCs w:val="36"/>
        </w:rPr>
        <w:t>1. Lord of all being, throned afar,</w:t>
      </w:r>
      <w:r w:rsidRPr="004E5800">
        <w:rPr>
          <w:rFonts w:ascii="Albertus MT Lt" w:hAnsi="Albertus MT Lt"/>
          <w:sz w:val="36"/>
          <w:szCs w:val="36"/>
        </w:rPr>
        <w:br/>
        <w:t>thy glory flames from sun and star,</w:t>
      </w:r>
      <w:r w:rsidRPr="004E5800">
        <w:rPr>
          <w:rFonts w:ascii="Albertus MT Lt" w:hAnsi="Albertus MT Lt"/>
          <w:sz w:val="36"/>
          <w:szCs w:val="36"/>
        </w:rPr>
        <w:br/>
      </w:r>
      <w:proofErr w:type="spellStart"/>
      <w:r w:rsidRPr="004E5800">
        <w:rPr>
          <w:rFonts w:ascii="Albertus MT Lt" w:hAnsi="Albertus MT Lt"/>
          <w:sz w:val="36"/>
          <w:szCs w:val="36"/>
        </w:rPr>
        <w:t>centre</w:t>
      </w:r>
      <w:proofErr w:type="spellEnd"/>
      <w:r w:rsidRPr="004E5800">
        <w:rPr>
          <w:rFonts w:ascii="Albertus MT Lt" w:hAnsi="Albertus MT Lt"/>
          <w:sz w:val="36"/>
          <w:szCs w:val="36"/>
        </w:rPr>
        <w:t xml:space="preserve"> and soul of every sphere,</w:t>
      </w:r>
      <w:r w:rsidRPr="004E5800">
        <w:rPr>
          <w:rFonts w:ascii="Albertus MT Lt" w:hAnsi="Albertus MT Lt"/>
          <w:sz w:val="36"/>
          <w:szCs w:val="36"/>
        </w:rPr>
        <w:br/>
        <w:t>yet to each loving heart how near!</w:t>
      </w:r>
      <w:r w:rsidRPr="004E5800">
        <w:rPr>
          <w:rFonts w:ascii="Albertus MT Lt" w:hAnsi="Albertus MT Lt"/>
          <w:sz w:val="36"/>
          <w:szCs w:val="36"/>
        </w:rPr>
        <w:br/>
      </w:r>
      <w:r w:rsidRPr="004E5800">
        <w:rPr>
          <w:rFonts w:ascii="Albertus MT Lt" w:hAnsi="Albertus MT Lt"/>
          <w:sz w:val="36"/>
          <w:szCs w:val="36"/>
        </w:rPr>
        <w:br/>
        <w:t>2. Sun of our life, thy quickening ray</w:t>
      </w:r>
      <w:r w:rsidRPr="004E5800">
        <w:rPr>
          <w:rFonts w:ascii="Albertus MT Lt" w:hAnsi="Albertus MT Lt"/>
          <w:sz w:val="36"/>
          <w:szCs w:val="36"/>
        </w:rPr>
        <w:br/>
        <w:t>sheds on our path the glow of day;</w:t>
      </w:r>
      <w:r w:rsidRPr="004E5800">
        <w:rPr>
          <w:rFonts w:ascii="Albertus MT Lt" w:hAnsi="Albertus MT Lt"/>
          <w:sz w:val="36"/>
          <w:szCs w:val="36"/>
        </w:rPr>
        <w:br/>
        <w:t>star of our hope, thy softened light</w:t>
      </w:r>
      <w:r w:rsidRPr="004E5800">
        <w:rPr>
          <w:rFonts w:ascii="Albertus MT Lt" w:hAnsi="Albertus MT Lt"/>
          <w:sz w:val="36"/>
          <w:szCs w:val="36"/>
        </w:rPr>
        <w:br/>
        <w:t>cheers the long watches of the night.</w:t>
      </w:r>
      <w:r w:rsidRPr="004E5800">
        <w:rPr>
          <w:rFonts w:ascii="Albertus MT Lt" w:hAnsi="Albertus MT Lt"/>
          <w:sz w:val="36"/>
          <w:szCs w:val="36"/>
        </w:rPr>
        <w:br/>
      </w:r>
      <w:r w:rsidRPr="004E5800">
        <w:rPr>
          <w:rFonts w:ascii="Albertus MT Lt" w:hAnsi="Albertus MT Lt"/>
          <w:sz w:val="36"/>
          <w:szCs w:val="36"/>
        </w:rPr>
        <w:br/>
        <w:t>3. Our midnight is thy smile withdrawn;</w:t>
      </w:r>
      <w:r w:rsidRPr="004E5800">
        <w:rPr>
          <w:rFonts w:ascii="Albertus MT Lt" w:hAnsi="Albertus MT Lt"/>
          <w:sz w:val="36"/>
          <w:szCs w:val="36"/>
        </w:rPr>
        <w:br/>
        <w:t>our noontide is thy gracious dawn;</w:t>
      </w:r>
      <w:r w:rsidRPr="004E5800">
        <w:rPr>
          <w:rFonts w:ascii="Albertus MT Lt" w:hAnsi="Albertus MT Lt"/>
          <w:sz w:val="36"/>
          <w:szCs w:val="36"/>
        </w:rPr>
        <w:br/>
        <w:t>our rainbow arch, thy mercy's sign;</w:t>
      </w:r>
      <w:r w:rsidRPr="004E5800">
        <w:rPr>
          <w:rFonts w:ascii="Albertus MT Lt" w:hAnsi="Albertus MT Lt"/>
          <w:sz w:val="36"/>
          <w:szCs w:val="36"/>
        </w:rPr>
        <w:br/>
        <w:t>all, save the clouds of sin, are thine.</w:t>
      </w:r>
      <w:r w:rsidRPr="004E5800">
        <w:rPr>
          <w:rFonts w:ascii="Albertus MT Lt" w:hAnsi="Albertus MT Lt"/>
          <w:sz w:val="36"/>
          <w:szCs w:val="36"/>
        </w:rPr>
        <w:br/>
      </w:r>
      <w:r w:rsidRPr="004E5800">
        <w:rPr>
          <w:rFonts w:ascii="Albertus MT Lt" w:hAnsi="Albertus MT Lt"/>
          <w:sz w:val="36"/>
          <w:szCs w:val="36"/>
        </w:rPr>
        <w:br/>
        <w:t>4. Lord of all life, be low, above,</w:t>
      </w:r>
      <w:r w:rsidRPr="004E5800">
        <w:rPr>
          <w:rFonts w:ascii="Albertus MT Lt" w:hAnsi="Albertus MT Lt"/>
          <w:sz w:val="36"/>
          <w:szCs w:val="36"/>
        </w:rPr>
        <w:br/>
        <w:t>whose light is truth, whose warmth is love,</w:t>
      </w:r>
      <w:r w:rsidRPr="004E5800">
        <w:rPr>
          <w:rFonts w:ascii="Albertus MT Lt" w:hAnsi="Albertus MT Lt"/>
          <w:sz w:val="36"/>
          <w:szCs w:val="36"/>
        </w:rPr>
        <w:br/>
        <w:t xml:space="preserve">before thy </w:t>
      </w:r>
      <w:proofErr w:type="spellStart"/>
      <w:r w:rsidRPr="004E5800">
        <w:rPr>
          <w:rFonts w:ascii="Albertus MT Lt" w:hAnsi="Albertus MT Lt"/>
          <w:sz w:val="36"/>
          <w:szCs w:val="36"/>
        </w:rPr>
        <w:t>everblazing</w:t>
      </w:r>
      <w:proofErr w:type="spellEnd"/>
      <w:r w:rsidRPr="004E5800">
        <w:rPr>
          <w:rFonts w:ascii="Albertus MT Lt" w:hAnsi="Albertus MT Lt"/>
          <w:sz w:val="36"/>
          <w:szCs w:val="36"/>
        </w:rPr>
        <w:t xml:space="preserve"> throne</w:t>
      </w:r>
      <w:r w:rsidRPr="004E5800">
        <w:rPr>
          <w:rFonts w:ascii="Albertus MT Lt" w:hAnsi="Albertus MT Lt"/>
          <w:sz w:val="36"/>
          <w:szCs w:val="36"/>
        </w:rPr>
        <w:br/>
        <w:t xml:space="preserve">we ask no </w:t>
      </w:r>
      <w:proofErr w:type="spellStart"/>
      <w:r w:rsidRPr="004E5800">
        <w:rPr>
          <w:rFonts w:ascii="Albertus MT Lt" w:hAnsi="Albertus MT Lt"/>
          <w:sz w:val="36"/>
          <w:szCs w:val="36"/>
        </w:rPr>
        <w:t>lustre</w:t>
      </w:r>
      <w:proofErr w:type="spellEnd"/>
      <w:r w:rsidRPr="004E5800">
        <w:rPr>
          <w:rFonts w:ascii="Albertus MT Lt" w:hAnsi="Albertus MT Lt"/>
          <w:sz w:val="36"/>
          <w:szCs w:val="36"/>
        </w:rPr>
        <w:t xml:space="preserve"> of our own.</w:t>
      </w:r>
      <w:r w:rsidRPr="004E5800">
        <w:rPr>
          <w:rFonts w:ascii="Albertus MT Lt" w:hAnsi="Albertus MT Lt"/>
          <w:sz w:val="36"/>
          <w:szCs w:val="36"/>
        </w:rPr>
        <w:br/>
      </w:r>
      <w:r w:rsidRPr="004E5800">
        <w:rPr>
          <w:rFonts w:ascii="Albertus MT Lt" w:hAnsi="Albertus MT Lt"/>
          <w:sz w:val="36"/>
          <w:szCs w:val="36"/>
        </w:rPr>
        <w:br/>
        <w:t>5. Grant us thy truth to make us free,</w:t>
      </w:r>
      <w:r w:rsidRPr="004E5800">
        <w:rPr>
          <w:rFonts w:ascii="Albertus MT Lt" w:hAnsi="Albertus MT Lt"/>
          <w:sz w:val="36"/>
          <w:szCs w:val="36"/>
        </w:rPr>
        <w:br/>
      </w:r>
      <w:r w:rsidRPr="004E5800">
        <w:rPr>
          <w:rFonts w:ascii="Albertus MT Lt" w:hAnsi="Albertus MT Lt"/>
          <w:sz w:val="36"/>
          <w:szCs w:val="36"/>
        </w:rPr>
        <w:lastRenderedPageBreak/>
        <w:t>and kindling hearts that burn for thee,</w:t>
      </w:r>
      <w:r w:rsidRPr="004E5800">
        <w:rPr>
          <w:rFonts w:ascii="Albertus MT Lt" w:hAnsi="Albertus MT Lt"/>
          <w:sz w:val="36"/>
          <w:szCs w:val="36"/>
        </w:rPr>
        <w:br/>
        <w:t>till all thy living altars claim</w:t>
      </w:r>
      <w:r w:rsidRPr="004E5800">
        <w:rPr>
          <w:rFonts w:ascii="Albertus MT Lt" w:hAnsi="Albertus MT Lt"/>
          <w:sz w:val="36"/>
          <w:szCs w:val="36"/>
        </w:rPr>
        <w:br/>
        <w:t>one holy light, one heavenly flame.</w:t>
      </w:r>
    </w:p>
    <w:p w14:paraId="31EE86F0" w14:textId="77777777" w:rsidR="00736DE8" w:rsidRPr="00736DE8" w:rsidRDefault="00736DE8" w:rsidP="00736DE8">
      <w:pPr>
        <w:spacing w:after="8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bookmarkEnd w:id="0"/>
    <w:p w14:paraId="26BB7404" w14:textId="77777777" w:rsidR="00736DE8" w:rsidRPr="00736DE8" w:rsidRDefault="00736DE8" w:rsidP="00736DE8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005E743B" w14:textId="77777777" w:rsidR="00736DE8" w:rsidRPr="00736DE8" w:rsidRDefault="00736DE8" w:rsidP="00736DE8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736DE8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736DE8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  </w:t>
      </w:r>
      <w:r w:rsidRPr="00736DE8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Isaiah 1:1,10-20</w:t>
      </w:r>
    </w:p>
    <w:p w14:paraId="429DA671" w14:textId="77777777" w:rsidR="00736DE8" w:rsidRPr="00736DE8" w:rsidRDefault="00736DE8" w:rsidP="00736DE8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736DE8">
        <w:rPr>
          <w:rFonts w:ascii="Albertus MT Lt" w:eastAsia="Aptos" w:hAnsi="Albertus MT Lt" w:cs="Times New Roman"/>
          <w:b/>
          <w:bCs/>
          <w:sz w:val="36"/>
          <w:szCs w:val="36"/>
        </w:rPr>
        <w:t>Epistle Lesson</w:t>
      </w:r>
      <w:r w:rsidRPr="00736DE8">
        <w:rPr>
          <w:rFonts w:ascii="Albertus MT Lt" w:eastAsia="Aptos" w:hAnsi="Albertus MT Lt" w:cs="Times New Roman"/>
          <w:sz w:val="36"/>
          <w:szCs w:val="36"/>
        </w:rPr>
        <w:t>:</w:t>
      </w:r>
      <w:r w:rsidRPr="00736DE8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736DE8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Hebrews 11:1-3,8-16</w:t>
      </w:r>
    </w:p>
    <w:p w14:paraId="350720EF" w14:textId="56F7E79B" w:rsidR="00736DE8" w:rsidRPr="004E5800" w:rsidRDefault="00736DE8" w:rsidP="00736DE8">
      <w:pPr>
        <w:spacing w:after="0" w:line="240" w:lineRule="auto"/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Responsive Psalm</w:t>
      </w:r>
      <w:r w:rsidRPr="00736DE8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–</w:t>
      </w:r>
      <w:bookmarkStart w:id="3" w:name="_Hlk193282122"/>
      <w:r w:rsidRPr="00736DE8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Psalm </w:t>
      </w:r>
      <w:r w:rsidRPr="00736DE8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33:12-22</w:t>
      </w:r>
      <w:bookmarkEnd w:id="3"/>
      <w:r w:rsidRPr="00736DE8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 xml:space="preserve"> </w:t>
      </w:r>
    </w:p>
    <w:p w14:paraId="5210C02D" w14:textId="77777777" w:rsidR="002C48E0" w:rsidRPr="004E5800" w:rsidRDefault="002C48E0" w:rsidP="002C48E0">
      <w:pPr>
        <w:spacing w:after="0" w:line="240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</w:pPr>
      <w:bookmarkStart w:id="4" w:name="_Hlk181693924"/>
    </w:p>
    <w:p w14:paraId="41C3B65A" w14:textId="58125341" w:rsidR="002C48E0" w:rsidRPr="002C48E0" w:rsidRDefault="002C48E0" w:rsidP="002C48E0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2C48E0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ONE:</w:t>
      </w:r>
      <w:r w:rsidRPr="002C48E0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 Happy is the nation whose God is the Lord, the people whom he has chosen as his heritage. The Lord looks down from heaven; he sees all humankind.</w:t>
      </w:r>
    </w:p>
    <w:p w14:paraId="0C376B19" w14:textId="77777777" w:rsidR="002C48E0" w:rsidRPr="002C48E0" w:rsidRDefault="002C48E0" w:rsidP="002C48E0">
      <w:pPr>
        <w:spacing w:after="12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2C48E0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ALL: From where he sits enthroned he watches all the inhabitants of the earth—he who fashions the hearts of them all, and observes all their deeds.</w:t>
      </w:r>
    </w:p>
    <w:p w14:paraId="45144DBD" w14:textId="77777777" w:rsidR="002C48E0" w:rsidRPr="002C48E0" w:rsidRDefault="002C48E0" w:rsidP="002C48E0">
      <w:pPr>
        <w:spacing w:after="12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2C48E0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ONE:</w:t>
      </w:r>
      <w:r w:rsidRPr="002C48E0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 A king is not saved by his great army; a warrior is not delivered by his great strength. The war horse is a vain hope for victory, and by its great might it cannot save.</w:t>
      </w:r>
    </w:p>
    <w:p w14:paraId="36F71338" w14:textId="77777777" w:rsidR="002C48E0" w:rsidRPr="002C48E0" w:rsidRDefault="002C48E0" w:rsidP="002C48E0">
      <w:pPr>
        <w:spacing w:after="12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2C48E0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ALL: Truly the eye of the Lord is on those who fear him, on those who hope in his steadfast love,</w:t>
      </w:r>
      <w:r w:rsidRPr="002C48E0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br/>
        <w:t>to deliver their soul from death, and to keep them alive in famine.</w:t>
      </w:r>
    </w:p>
    <w:p w14:paraId="3FA910BA" w14:textId="77777777" w:rsidR="002C48E0" w:rsidRPr="002C48E0" w:rsidRDefault="002C48E0" w:rsidP="002C48E0">
      <w:pPr>
        <w:spacing w:after="12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2C48E0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 xml:space="preserve">ONE: </w:t>
      </w:r>
      <w:r w:rsidRPr="002C48E0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Our soul waits for the Lord; he is our help and shield. Our heart is glad in him, because we trust in his holy name.</w:t>
      </w:r>
    </w:p>
    <w:p w14:paraId="53F3910D" w14:textId="77777777" w:rsidR="002C48E0" w:rsidRPr="002C48E0" w:rsidRDefault="002C48E0" w:rsidP="002C48E0">
      <w:pPr>
        <w:spacing w:after="12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2C48E0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ALL: Let your steadfast love, O Lord, be upon us, even as we hope in you.</w:t>
      </w:r>
    </w:p>
    <w:p w14:paraId="421085A0" w14:textId="77777777" w:rsidR="002C48E0" w:rsidRPr="002C48E0" w:rsidRDefault="002C48E0" w:rsidP="002C48E0">
      <w:pPr>
        <w:spacing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2C48E0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br w:type="page"/>
      </w:r>
    </w:p>
    <w:bookmarkEnd w:id="4"/>
    <w:p w14:paraId="6D87378E" w14:textId="77777777" w:rsidR="00736DE8" w:rsidRPr="004E5800" w:rsidRDefault="00736DE8" w:rsidP="00736DE8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736DE8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lastRenderedPageBreak/>
        <w:t> </w:t>
      </w:r>
      <w:r w:rsidRPr="00736DE8"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</w:t>
      </w:r>
    </w:p>
    <w:p w14:paraId="7197E348" w14:textId="77777777" w:rsidR="00736DE8" w:rsidRPr="00736DE8" w:rsidRDefault="00736DE8" w:rsidP="00736DE8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5" w:name="_Hlk195261811"/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ever shall be, world without end.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bookmarkEnd w:id="5"/>
    <w:p w14:paraId="281C1ECA" w14:textId="77777777" w:rsidR="00736DE8" w:rsidRPr="00736DE8" w:rsidRDefault="00736DE8" w:rsidP="00736DE8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776B2E68" w14:textId="77777777" w:rsidR="00736DE8" w:rsidRPr="00736DE8" w:rsidRDefault="00736DE8" w:rsidP="00736DE8">
      <w:pPr>
        <w:spacing w:after="0" w:line="276" w:lineRule="auto"/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Gospel Lesson:</w:t>
      </w:r>
      <w:r w:rsidRPr="00736DE8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  </w:t>
      </w:r>
      <w:r w:rsidRPr="00736DE8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Luke 12:32-40</w:t>
      </w:r>
    </w:p>
    <w:p w14:paraId="65E0344E" w14:textId="77777777" w:rsidR="00736DE8" w:rsidRPr="00736DE8" w:rsidRDefault="00736DE8" w:rsidP="00736DE8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736DE8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Anthem – </w:t>
      </w:r>
      <w:r w:rsidRPr="00736DE8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“My soul is thirsting for you” (Steve Angrisano)</w:t>
      </w:r>
    </w:p>
    <w:p w14:paraId="65437D29" w14:textId="77777777" w:rsidR="00736DE8" w:rsidRPr="00736DE8" w:rsidRDefault="00736DE8" w:rsidP="00736DE8">
      <w:pPr>
        <w:spacing w:line="259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Sermon</w:t>
      </w:r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: </w:t>
      </w:r>
      <w:r w:rsidRPr="00736DE8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"Empty words and deeds"</w:t>
      </w:r>
    </w:p>
    <w:p w14:paraId="69256C27" w14:textId="77777777" w:rsidR="00736DE8" w:rsidRPr="004E5800" w:rsidRDefault="00736DE8" w:rsidP="00736DE8">
      <w:pPr>
        <w:spacing w:line="259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736DE8"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  <w:t xml:space="preserve">**Reaffirmation of Faith </w:t>
      </w:r>
      <w:r w:rsidRPr="00736DE8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(Apostles Creed)</w:t>
      </w:r>
    </w:p>
    <w:p w14:paraId="02424F23" w14:textId="77777777" w:rsidR="00736DE8" w:rsidRPr="004E5800" w:rsidRDefault="00736DE8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6" w:name="_Hlk195261753"/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736DE8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p w14:paraId="7540AF07" w14:textId="77777777" w:rsidR="007F14EF" w:rsidRPr="00736DE8" w:rsidRDefault="007F14EF" w:rsidP="00736DE8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</w:p>
    <w:bookmarkEnd w:id="6"/>
    <w:p w14:paraId="5BB30156" w14:textId="77777777" w:rsidR="00736DE8" w:rsidRPr="004E5800" w:rsidRDefault="00736DE8" w:rsidP="00736DE8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</w:t>
      </w:r>
      <w:r w:rsidRPr="00736DE8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 xml:space="preserve">#672 </w:t>
      </w:r>
      <w:r w:rsidRPr="00736DE8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>- “Jesus calls us, o’er the tumult” vs.1,2,4,5</w:t>
      </w:r>
    </w:p>
    <w:p w14:paraId="50CD66EA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2F208F4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Jesus calls us, o’er the tumult</w:t>
      </w:r>
    </w:p>
    <w:p w14:paraId="4A4E72B3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of our life’s wild restless sea;</w:t>
      </w:r>
    </w:p>
    <w:p w14:paraId="3E9312D2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day </w:t>
      </w:r>
      <w:proofErr w:type="spellStart"/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be</w:t>
      </w:r>
      <w:proofErr w:type="spellEnd"/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day his voice still calls us</w:t>
      </w:r>
    </w:p>
    <w:p w14:paraId="2B45DB4E" w14:textId="2C8BBDD4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saying, Christian, follow me.</w:t>
      </w:r>
    </w:p>
    <w:p w14:paraId="31FB1115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7CB32FE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As of old Saint Andrew heard it</w:t>
      </w:r>
    </w:p>
    <w:p w14:paraId="196FDE04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by the Galilean lake,</w:t>
      </w:r>
    </w:p>
    <w:p w14:paraId="73A50B94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turned from home and work and kindred,</w:t>
      </w:r>
    </w:p>
    <w:p w14:paraId="1DBA1B96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leaving all for Jesus’ sake.</w:t>
      </w:r>
    </w:p>
    <w:p w14:paraId="07C115D9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156FDCD5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Jesus calls us from the worship</w:t>
      </w:r>
    </w:p>
    <w:p w14:paraId="7F77974A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of the vain world’s golden store,</w:t>
      </w:r>
    </w:p>
    <w:p w14:paraId="29F3EFC4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from each idol that would keep us,</w:t>
      </w:r>
    </w:p>
    <w:p w14:paraId="0E41EBAD" w14:textId="07FE3FEA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saying, Christian, love me more.</w:t>
      </w:r>
    </w:p>
    <w:p w14:paraId="11FB0B8A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6F66FBE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4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In our joys and in our sorrows,</w:t>
      </w:r>
    </w:p>
    <w:p w14:paraId="1729B839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days of toil and hours of ease,</w:t>
      </w:r>
    </w:p>
    <w:p w14:paraId="368D2146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Jesus calls, in cares and pleasures,</w:t>
      </w:r>
    </w:p>
    <w:p w14:paraId="5F42479B" w14:textId="3FE6BBF0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Christian, love me more than these.</w:t>
      </w:r>
    </w:p>
    <w:p w14:paraId="0CC1E299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051EC088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Jesus calls us: by your mercies,</w:t>
      </w:r>
    </w:p>
    <w:p w14:paraId="07CCD6AF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spellStart"/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Saviour</w:t>
      </w:r>
      <w:proofErr w:type="spellEnd"/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, may we hear your call,</w:t>
      </w:r>
    </w:p>
    <w:p w14:paraId="5854B0AB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give our hearts in glad obedience,</w:t>
      </w:r>
    </w:p>
    <w:p w14:paraId="440A79B2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serve and love you best of all.</w:t>
      </w:r>
    </w:p>
    <w:p w14:paraId="5173D7AE" w14:textId="77777777" w:rsidR="00A3204B" w:rsidRPr="00736DE8" w:rsidRDefault="00A3204B" w:rsidP="00736DE8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7D473307" w14:textId="77777777" w:rsidR="00736DE8" w:rsidRPr="00736DE8" w:rsidRDefault="00736DE8" w:rsidP="00736DE8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2F7D9E3D" w14:textId="77777777" w:rsidR="00736DE8" w:rsidRPr="00736DE8" w:rsidRDefault="00736DE8" w:rsidP="00736DE8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012C4608" w14:textId="77777777" w:rsidR="00736DE8" w:rsidRPr="004E5800" w:rsidRDefault="00736DE8" w:rsidP="00736DE8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**Doxology</w:t>
      </w:r>
    </w:p>
    <w:p w14:paraId="49CD884D" w14:textId="77777777" w:rsidR="00736DE8" w:rsidRPr="00736DE8" w:rsidRDefault="00736DE8" w:rsidP="00736DE8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7" w:name="_Hlk160101492"/>
      <w:bookmarkStart w:id="8" w:name="_Hlk177038256"/>
      <w:bookmarkStart w:id="9" w:name="_Hlk198204659"/>
      <w:r w:rsidRPr="00736DE8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Praise God from whom all blessings Flow. Praise Him all creatures here below. Praise Him above Ye Heavenly Host. Praise Father, Son, and Holy Ghost.  Amen.</w:t>
      </w:r>
      <w:bookmarkEnd w:id="7"/>
      <w:bookmarkEnd w:id="8"/>
    </w:p>
    <w:bookmarkEnd w:id="9"/>
    <w:p w14:paraId="6CF2DB52" w14:textId="77777777" w:rsidR="00736DE8" w:rsidRPr="00736DE8" w:rsidRDefault="00736DE8" w:rsidP="00736DE8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1A875968" w14:textId="77777777" w:rsidR="00736DE8" w:rsidRPr="004E5800" w:rsidRDefault="00736DE8" w:rsidP="00736DE8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 xml:space="preserve">**Hymn - </w:t>
      </w:r>
      <w:r w:rsidRPr="00736DE8"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  <w:t>#671</w:t>
      </w:r>
      <w:r w:rsidRPr="00736DE8">
        <w:rPr>
          <w:rFonts w:ascii="Albertus MT Lt" w:eastAsia="Aptos" w:hAnsi="Albertus MT Lt" w:cs="Aptos"/>
          <w:kern w:val="0"/>
          <w:sz w:val="36"/>
          <w:szCs w:val="36"/>
          <w14:ligatures w14:val="none"/>
        </w:rPr>
        <w:t xml:space="preserve"> – “I heard the voice of Jesus say” </w:t>
      </w:r>
    </w:p>
    <w:p w14:paraId="6875C1F6" w14:textId="77777777" w:rsidR="00A3204B" w:rsidRPr="004E5800" w:rsidRDefault="00A3204B" w:rsidP="00736DE8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14E139D3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bookmarkStart w:id="10" w:name="_Hlk129257034"/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1</w:t>
      </w: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I heard the voice of Jesus say,</w:t>
      </w:r>
    </w:p>
    <w:p w14:paraId="1F7422C7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Come unto me and rest;</w:t>
      </w:r>
    </w:p>
    <w:p w14:paraId="4566FEF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lay down, thou weary one, lay down</w:t>
      </w:r>
    </w:p>
    <w:p w14:paraId="1B4F2471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they head upon my breast!</w:t>
      </w:r>
    </w:p>
    <w:p w14:paraId="4635C211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 came to Jesus as I was,</w:t>
      </w:r>
    </w:p>
    <w:p w14:paraId="1762D6CD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weary and worn and sad;</w:t>
      </w:r>
    </w:p>
    <w:p w14:paraId="45D73B08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 found in him a resting place,</w:t>
      </w:r>
    </w:p>
    <w:p w14:paraId="6D008376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and he has made me glad.</w:t>
      </w:r>
    </w:p>
    <w:p w14:paraId="47C032BD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336753A7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2</w:t>
      </w: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I heard the voice of Jesus say,</w:t>
      </w:r>
    </w:p>
    <w:p w14:paraId="1E010317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Behold, I freely give</w:t>
      </w:r>
    </w:p>
    <w:p w14:paraId="27E03F88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the living water; thirsty one,</w:t>
      </w:r>
    </w:p>
    <w:p w14:paraId="60F20465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stoop down, and drink and live!</w:t>
      </w:r>
    </w:p>
    <w:p w14:paraId="3F9F752D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 came to Jesus, and I drank</w:t>
      </w:r>
    </w:p>
    <w:p w14:paraId="635F1B0F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of that life-giving stream;</w:t>
      </w:r>
    </w:p>
    <w:p w14:paraId="529DF4E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my thirst was quenched,</w:t>
      </w:r>
    </w:p>
    <w:p w14:paraId="10C81AD5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my soul revived</w:t>
      </w:r>
    </w:p>
    <w:p w14:paraId="67BA0E9B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and now I live in him.</w:t>
      </w:r>
    </w:p>
    <w:p w14:paraId="67CF371C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</w:p>
    <w:p w14:paraId="13820F1B" w14:textId="77777777" w:rsidR="00A3204B" w:rsidRPr="00A3204B" w:rsidRDefault="00A3204B" w:rsidP="00A3204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3</w:t>
      </w: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ab/>
        <w:t>I heard the voice of Jesus say,</w:t>
      </w:r>
    </w:p>
    <w:p w14:paraId="7F8A41CA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 am this dark world’s light;</w:t>
      </w:r>
    </w:p>
    <w:p w14:paraId="760AF16B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look unto me, thy morn shall rise,</w:t>
      </w:r>
    </w:p>
    <w:p w14:paraId="1CDC8CA3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and all thy day be bright.</w:t>
      </w:r>
    </w:p>
    <w:p w14:paraId="540BF8F1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 looked to Jesus, and I found</w:t>
      </w:r>
    </w:p>
    <w:p w14:paraId="6A5A2A70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in him my star, my sun,</w:t>
      </w:r>
    </w:p>
    <w:p w14:paraId="201AF251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and in that light of life I’ll walk</w:t>
      </w:r>
    </w:p>
    <w:p w14:paraId="44CEC8EB" w14:textId="77777777" w:rsidR="00A3204B" w:rsidRPr="00A3204B" w:rsidRDefault="00A3204B" w:rsidP="00A320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A3204B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till traveling days are done.</w:t>
      </w:r>
      <w:bookmarkEnd w:id="10"/>
    </w:p>
    <w:p w14:paraId="517918D4" w14:textId="77777777" w:rsidR="00A3204B" w:rsidRPr="00736DE8" w:rsidRDefault="00A3204B" w:rsidP="00736DE8">
      <w:pPr>
        <w:spacing w:after="0" w:line="259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557D9C9C" w14:textId="77777777" w:rsidR="00736DE8" w:rsidRPr="00736DE8" w:rsidRDefault="00736DE8" w:rsidP="00736DE8">
      <w:pPr>
        <w:spacing w:after="80" w:line="240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>**Benediction</w:t>
      </w: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Besig)</w:t>
      </w:r>
    </w:p>
    <w:p w14:paraId="6CFBC566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bookmarkStart w:id="11" w:name="_Hlk195261696"/>
      <w:bookmarkEnd w:id="1"/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11D0D05F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12D678CC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48E4EAFF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11181E05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65445013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08C0D3D4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Go now in love, and show you believe</w:t>
      </w:r>
    </w:p>
    <w:p w14:paraId="688B2735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Reach out to others So all the world can see.</w:t>
      </w:r>
    </w:p>
    <w:p w14:paraId="3D6C0920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74A6E78A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420D8DF2" w14:textId="77777777" w:rsidR="00736DE8" w:rsidRPr="00736DE8" w:rsidRDefault="00736DE8" w:rsidP="00736DE8">
      <w:pPr>
        <w:spacing w:after="0"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1D0B5DA6" w14:textId="77777777" w:rsidR="00736DE8" w:rsidRPr="00736DE8" w:rsidRDefault="00736DE8" w:rsidP="00736DE8">
      <w:pPr>
        <w:spacing w:line="259" w:lineRule="auto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736DE8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58146FE3" w14:textId="77777777" w:rsidR="00736DE8" w:rsidRPr="00736DE8" w:rsidRDefault="00736DE8" w:rsidP="00736DE8">
      <w:pPr>
        <w:spacing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736DE8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</w:t>
      </w:r>
    </w:p>
    <w:p w14:paraId="2315355A" w14:textId="77777777" w:rsidR="00736DE8" w:rsidRPr="00736DE8" w:rsidRDefault="00736DE8" w:rsidP="00736DE8">
      <w:pPr>
        <w:spacing w:after="0" w:line="240" w:lineRule="auto"/>
        <w:jc w:val="center"/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</w:p>
    <w:bookmarkEnd w:id="11"/>
    <w:p w14:paraId="3E451075" w14:textId="77777777" w:rsidR="008B443E" w:rsidRPr="008B443E" w:rsidRDefault="008B443E" w:rsidP="008B443E">
      <w:pPr>
        <w:spacing w:after="0" w:line="259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8B443E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ANNOUNCEMENTS</w:t>
      </w:r>
    </w:p>
    <w:p w14:paraId="7A952561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46C7E204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7D367CF4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2E64A41D" w14:textId="77777777" w:rsidR="008B443E" w:rsidRPr="008B443E" w:rsidRDefault="008B443E" w:rsidP="008B443E">
      <w:pPr>
        <w:spacing w:line="259" w:lineRule="auto"/>
        <w:jc w:val="both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PASTORAL CARE: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In order to provide support to the people of First Church, when you or a loved one is sick or in hospital, we encourage you to contact the church (902-752-5691), Reverend Andrew (902-331-0322) or Cathy Lewis, Chair of the Pastoral Care Team (902-759-9649), to inform us directly.  It 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lastRenderedPageBreak/>
        <w:t xml:space="preserve">is also important that you inform the hospital that you would welcome a visit from your minister and/or your Elder. </w:t>
      </w:r>
    </w:p>
    <w:p w14:paraId="65F8AF98" w14:textId="77777777" w:rsidR="008B443E" w:rsidRPr="008B443E" w:rsidRDefault="008B443E" w:rsidP="008B443E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UPCOMING FIRST CHURCH EVENTS</w:t>
      </w:r>
    </w:p>
    <w:p w14:paraId="107549DD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Tues., Aug. 12</w:t>
      </w: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 – 6:30p.m.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– Session will meet.</w:t>
      </w:r>
    </w:p>
    <w:p w14:paraId="7E9F6F7C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4584DDD6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Note: 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Session has decided to return to use of the collection plates during worship services.  </w:t>
      </w:r>
    </w:p>
    <w:p w14:paraId="153F22E7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322AA853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Request for donations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: The Board of Managers is seeking donations of paper products, in particular paper towels and toilet tissue.  We thank you for any contributions you can make. </w:t>
      </w:r>
    </w:p>
    <w:p w14:paraId="298838AB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69F2BAA8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u w:val="single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Reminder – 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Please spread the word about our Sunday evening service - “Downtown Ministries - A Contemporary Service of Prayer, Meditation, Fellowship and Music”. 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u w:val="single"/>
          <w:lang w:val="en-CA"/>
          <w14:ligatures w14:val="none"/>
        </w:rPr>
        <w:t>These services will resume in September, every Sunday at 6:00p.m.</w:t>
      </w:r>
    </w:p>
    <w:p w14:paraId="1FEFA443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477D6107" w14:textId="77777777" w:rsidR="008B443E" w:rsidRPr="008B443E" w:rsidRDefault="008B443E" w:rsidP="008B443E">
      <w:pPr>
        <w:spacing w:after="0"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EVENTS YOU MAY BE INTERESTED IN…</w:t>
      </w:r>
    </w:p>
    <w:p w14:paraId="30001659" w14:textId="1B76F75F" w:rsidR="008B443E" w:rsidRPr="008B443E" w:rsidRDefault="008B443E" w:rsidP="008B443E">
      <w:pPr>
        <w:spacing w:before="100" w:beforeAutospacing="1" w:after="100" w:afterAutospacing="1" w:line="240" w:lineRule="auto"/>
        <w:rPr>
          <w:rFonts w:ascii="Albertus MT Lt" w:eastAsia="Aptos" w:hAnsi="Albertus MT Lt" w:cs="Arial"/>
          <w:kern w:val="0"/>
          <w:sz w:val="36"/>
          <w:szCs w:val="36"/>
          <w14:ligatures w14:val="none"/>
        </w:rPr>
      </w:pPr>
      <w:r w:rsidRPr="004E5800">
        <w:rPr>
          <w:rFonts w:ascii="Albertus MT Lt" w:eastAsia="Calibri" w:hAnsi="Albertus MT Lt" w:cs="Times New Roman"/>
          <w:b/>
          <w:bCs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8240" behindDoc="1" locked="0" layoutInCell="1" allowOverlap="1" wp14:anchorId="2C546F78" wp14:editId="3187C604">
            <wp:simplePos x="0" y="0"/>
            <wp:positionH relativeFrom="column">
              <wp:posOffset>-60960</wp:posOffset>
            </wp:positionH>
            <wp:positionV relativeFrom="paragraph">
              <wp:posOffset>192405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692083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43E">
        <w:rPr>
          <w:rFonts w:ascii="Albertus MT Lt" w:eastAsia="Aptos" w:hAnsi="Albertus MT Lt" w:cs="Arial"/>
          <w:b/>
          <w:bCs/>
          <w:kern w:val="0"/>
          <w:sz w:val="36"/>
          <w:szCs w:val="36"/>
          <w14:ligatures w14:val="none"/>
        </w:rPr>
        <w:t>Sun., Aug. 17</w:t>
      </w:r>
      <w:r w:rsidRPr="008B443E">
        <w:rPr>
          <w:rFonts w:ascii="Albertus MT Lt" w:eastAsia="Aptos" w:hAnsi="Albertus MT Lt" w:cs="Arial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8B443E">
        <w:rPr>
          <w:rFonts w:ascii="Albertus MT Lt" w:eastAsia="Aptos" w:hAnsi="Albertus MT Lt" w:cs="Arial"/>
          <w:b/>
          <w:bCs/>
          <w:kern w:val="0"/>
          <w:sz w:val="36"/>
          <w:szCs w:val="36"/>
          <w14:ligatures w14:val="none"/>
        </w:rPr>
        <w:t>,</w:t>
      </w:r>
      <w:r w:rsidRPr="008B443E">
        <w:rPr>
          <w:rFonts w:ascii="Albertus MT Lt" w:eastAsia="Aptos" w:hAnsi="Albertus MT Lt" w:cs="Arial"/>
          <w:kern w:val="0"/>
          <w:sz w:val="36"/>
          <w:szCs w:val="36"/>
          <w:vertAlign w:val="superscript"/>
          <w14:ligatures w14:val="none"/>
        </w:rPr>
        <w:t xml:space="preserve">  </w:t>
      </w:r>
      <w:r w:rsidRPr="008B443E">
        <w:rPr>
          <w:rFonts w:ascii="Albertus MT Lt" w:eastAsia="Aptos" w:hAnsi="Albertus MT Lt" w:cs="Arial"/>
          <w:b/>
          <w:bCs/>
          <w:kern w:val="0"/>
          <w:sz w:val="36"/>
          <w:szCs w:val="36"/>
          <w14:ligatures w14:val="none"/>
        </w:rPr>
        <w:t>2:00p.m.</w:t>
      </w:r>
      <w:r w:rsidRPr="008B443E">
        <w:rPr>
          <w:rFonts w:ascii="Albertus MT Lt" w:eastAsia="Aptos" w:hAnsi="Albertus MT Lt" w:cs="Arial"/>
          <w:kern w:val="0"/>
          <w:sz w:val="36"/>
          <w:szCs w:val="36"/>
          <w14:ligatures w14:val="none"/>
        </w:rPr>
        <w:t xml:space="preserve"> - The Festival of the Tartans is coming back! The </w:t>
      </w:r>
      <w:proofErr w:type="spellStart"/>
      <w:r w:rsidRPr="008B443E">
        <w:rPr>
          <w:rFonts w:ascii="Albertus MT Lt" w:eastAsia="Aptos" w:hAnsi="Albertus MT Lt" w:cs="Arial"/>
          <w:kern w:val="0"/>
          <w:sz w:val="36"/>
          <w:szCs w:val="36"/>
          <w14:ligatures w14:val="none"/>
        </w:rPr>
        <w:t>Kirkin</w:t>
      </w:r>
      <w:proofErr w:type="spellEnd"/>
      <w:r w:rsidRPr="008B443E">
        <w:rPr>
          <w:rFonts w:ascii="Albertus MT Lt" w:eastAsia="Aptos" w:hAnsi="Albertus MT Lt" w:cs="Arial"/>
          <w:kern w:val="0"/>
          <w:sz w:val="36"/>
          <w:szCs w:val="36"/>
          <w14:ligatures w14:val="none"/>
        </w:rPr>
        <w:t xml:space="preserve">’ of the Tartans will be presented at the log church in Loch Broom. </w:t>
      </w:r>
    </w:p>
    <w:p w14:paraId="690D0529" w14:textId="77777777" w:rsidR="008143A6" w:rsidRPr="004E5800" w:rsidRDefault="008143A6" w:rsidP="008B443E">
      <w:pPr>
        <w:spacing w:after="0" w:line="240" w:lineRule="auto"/>
        <w:rPr>
          <w:rFonts w:ascii="Albertus MT Lt" w:eastAsia="Times New Roman" w:hAnsi="Albertus MT Lt" w:cs="Aptos"/>
          <w:b/>
          <w:bCs/>
          <w:kern w:val="0"/>
          <w:sz w:val="36"/>
          <w:szCs w:val="36"/>
          <w14:ligatures w14:val="none"/>
        </w:rPr>
      </w:pPr>
    </w:p>
    <w:p w14:paraId="7C51B5D7" w14:textId="03A1963B" w:rsidR="008B443E" w:rsidRPr="008B443E" w:rsidRDefault="008B443E" w:rsidP="008B443E">
      <w:pPr>
        <w:spacing w:after="0" w:line="240" w:lineRule="auto"/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</w:pPr>
      <w:r w:rsidRPr="008B443E">
        <w:rPr>
          <w:rFonts w:ascii="Albertus MT Lt" w:eastAsia="Times New Roman" w:hAnsi="Albertus MT Lt" w:cs="Aptos"/>
          <w:b/>
          <w:bCs/>
          <w:kern w:val="0"/>
          <w:sz w:val="36"/>
          <w:szCs w:val="36"/>
          <w14:ligatures w14:val="none"/>
        </w:rPr>
        <w:t>Aug. 15</w:t>
      </w:r>
      <w:r w:rsidRPr="008B443E">
        <w:rPr>
          <w:rFonts w:ascii="Albertus MT Lt" w:eastAsia="Times New Roman" w:hAnsi="Albertus MT Lt" w:cs="Aptos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8B443E">
        <w:rPr>
          <w:rFonts w:ascii="Albertus MT Lt" w:eastAsia="Times New Roman" w:hAnsi="Albertus MT Lt" w:cs="Aptos"/>
          <w:b/>
          <w:bCs/>
          <w:kern w:val="0"/>
          <w:sz w:val="36"/>
          <w:szCs w:val="36"/>
          <w14:ligatures w14:val="none"/>
        </w:rPr>
        <w:t>, 7:00p.m</w:t>
      </w:r>
      <w:r w:rsidRPr="008B443E"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  <w:t xml:space="preserve">. - St Andrew's Presbyterian Church, Gairloch,  will be holding a Variety Concert. </w:t>
      </w:r>
    </w:p>
    <w:p w14:paraId="65B9F93B" w14:textId="77777777" w:rsidR="008B443E" w:rsidRPr="008B443E" w:rsidRDefault="008B443E" w:rsidP="008B443E">
      <w:pPr>
        <w:spacing w:after="0" w:line="240" w:lineRule="auto"/>
        <w:rPr>
          <w:rFonts w:ascii="Albertus MT Lt" w:eastAsia="Times New Roman" w:hAnsi="Albertus MT Lt" w:cs="Aptos"/>
          <w:b/>
          <w:bCs/>
          <w:kern w:val="0"/>
          <w:sz w:val="36"/>
          <w:szCs w:val="36"/>
          <w14:ligatures w14:val="none"/>
        </w:rPr>
      </w:pPr>
    </w:p>
    <w:p w14:paraId="42D4088C" w14:textId="77777777" w:rsidR="008B443E" w:rsidRPr="008B443E" w:rsidRDefault="008B443E" w:rsidP="008B443E">
      <w:pPr>
        <w:spacing w:after="0" w:line="240" w:lineRule="auto"/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</w:pPr>
      <w:r w:rsidRPr="008B443E">
        <w:rPr>
          <w:rFonts w:ascii="Albertus MT Lt" w:eastAsia="Times New Roman" w:hAnsi="Albertus MT Lt" w:cs="Aptos"/>
          <w:b/>
          <w:bCs/>
          <w:kern w:val="0"/>
          <w:sz w:val="36"/>
          <w:szCs w:val="36"/>
          <w14:ligatures w14:val="none"/>
        </w:rPr>
        <w:lastRenderedPageBreak/>
        <w:t>Aug. 17</w:t>
      </w:r>
      <w:r w:rsidRPr="008B443E">
        <w:rPr>
          <w:rFonts w:ascii="Albertus MT Lt" w:eastAsia="Times New Roman" w:hAnsi="Albertus MT Lt" w:cs="Aptos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8B443E">
        <w:rPr>
          <w:rFonts w:ascii="Albertus MT Lt" w:eastAsia="Times New Roman" w:hAnsi="Albertus MT Lt" w:cs="Aptos"/>
          <w:b/>
          <w:bCs/>
          <w:kern w:val="0"/>
          <w:sz w:val="36"/>
          <w:szCs w:val="36"/>
          <w14:ligatures w14:val="none"/>
        </w:rPr>
        <w:t xml:space="preserve">, 3:00p.m. </w:t>
      </w:r>
      <w:r w:rsidRPr="008B443E"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  <w:t xml:space="preserve"> St Andrew's Presbyterian Church, Gairloch, will be having their 203rd Anniversary Service with special music by the Thorburn Choir with Margie Weir and  James and Samual Lawrence. </w:t>
      </w:r>
    </w:p>
    <w:p w14:paraId="5B58BE0C" w14:textId="2D020441" w:rsidR="008B443E" w:rsidRPr="008B443E" w:rsidRDefault="008B443E" w:rsidP="008B443E">
      <w:pPr>
        <w:spacing w:before="100" w:beforeAutospacing="1" w:after="100" w:afterAutospacing="1" w:line="240" w:lineRule="auto"/>
        <w:ind w:left="2160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4E5800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0288" behindDoc="1" locked="0" layoutInCell="1" allowOverlap="1" wp14:anchorId="32D57AC8" wp14:editId="4169F13A">
            <wp:simplePos x="0" y="0"/>
            <wp:positionH relativeFrom="column">
              <wp:posOffset>-89535</wp:posOffset>
            </wp:positionH>
            <wp:positionV relativeFrom="paragraph">
              <wp:posOffset>20955</wp:posOffset>
            </wp:positionV>
            <wp:extent cx="97155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176" y="21111"/>
                <wp:lineTo x="21176" y="0"/>
                <wp:lineTo x="0" y="0"/>
              </wp:wrapPolygon>
            </wp:wrapTight>
            <wp:docPr id="841333208" name="Picture 2" descr="A blue circle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33208" name="Picture 2" descr="A blue circle with whit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If you are a social person who would enjoy volunteering to brighten someone’s day…</w:t>
      </w:r>
      <w:r w:rsidRPr="008B443E">
        <w:rPr>
          <w:rFonts w:ascii="Albertus MT Lt" w:eastAsia="Calibri" w:hAnsi="Albertus MT Lt" w:cs="Times New Roman"/>
          <w:b/>
          <w:color w:val="0070C0"/>
          <w:kern w:val="0"/>
          <w:sz w:val="36"/>
          <w:szCs w:val="36"/>
          <w14:ligatures w14:val="none"/>
        </w:rPr>
        <w:t xml:space="preserve"> We need you!</w:t>
      </w:r>
    </w:p>
    <w:p w14:paraId="767FAE5E" w14:textId="77777777" w:rsidR="008B443E" w:rsidRPr="008B443E" w:rsidRDefault="008B443E" w:rsidP="008B443E">
      <w:pPr>
        <w:spacing w:before="100" w:beforeAutospacing="1" w:after="100" w:afterAutospacing="1" w:line="240" w:lineRule="auto"/>
        <w:jc w:val="both"/>
        <w:rPr>
          <w:rFonts w:ascii="Albertus MT Lt" w:eastAsia="Calibri" w:hAnsi="Albertus MT Lt" w:cs="Times New Roman"/>
          <w:color w:val="0070C0"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color w:val="0070C0"/>
          <w:kern w:val="0"/>
          <w:sz w:val="36"/>
          <w:szCs w:val="36"/>
          <w14:ligatures w14:val="none"/>
        </w:rPr>
        <w:t>A</w:t>
      </w:r>
      <w:r w:rsidRPr="008B443E">
        <w:rPr>
          <w:rFonts w:ascii="Albertus MT Lt" w:eastAsia="Calibri" w:hAnsi="Albertus MT Lt" w:cs="Times New Roman"/>
          <w:b/>
          <w:color w:val="0070C0"/>
          <w:kern w:val="0"/>
          <w:sz w:val="36"/>
          <w:szCs w:val="36"/>
          <w14:ligatures w14:val="none"/>
        </w:rPr>
        <w:t>vailable Volunteer Roles:</w:t>
      </w:r>
    </w:p>
    <w:p w14:paraId="1B514E74" w14:textId="244094F9" w:rsidR="008B443E" w:rsidRPr="008B443E" w:rsidRDefault="008B443E" w:rsidP="008B443E">
      <w:pPr>
        <w:numPr>
          <w:ilvl w:val="0"/>
          <w:numId w:val="1"/>
        </w:numPr>
        <w:spacing w:line="256" w:lineRule="auto"/>
        <w:contextualSpacing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Transportation</w:t>
      </w:r>
      <w:r w:rsidR="00B32C30" w:rsidRPr="004E5800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“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Meals on Wheels</w:t>
      </w:r>
      <w:r w:rsidR="00B32C30" w:rsidRPr="004E5800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”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                                                                     </w:t>
      </w:r>
    </w:p>
    <w:p w14:paraId="193B66D3" w14:textId="18208C0C" w:rsidR="008B443E" w:rsidRPr="008B443E" w:rsidRDefault="008B443E" w:rsidP="008B443E">
      <w:pPr>
        <w:numPr>
          <w:ilvl w:val="0"/>
          <w:numId w:val="1"/>
        </w:numPr>
        <w:spacing w:line="256" w:lineRule="auto"/>
        <w:contextualSpacing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Nursing </w:t>
      </w:r>
      <w:r w:rsidR="00B32C30" w:rsidRPr="004E5800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supply delivery</w:t>
      </w:r>
    </w:p>
    <w:p w14:paraId="16E4665A" w14:textId="393E03C7" w:rsidR="008B443E" w:rsidRPr="008B443E" w:rsidRDefault="008B443E" w:rsidP="008B443E">
      <w:pPr>
        <w:numPr>
          <w:ilvl w:val="0"/>
          <w:numId w:val="1"/>
        </w:numPr>
        <w:spacing w:line="256" w:lineRule="auto"/>
        <w:contextualSpacing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Adult </w:t>
      </w:r>
      <w:r w:rsidR="00B32C30" w:rsidRPr="004E5800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day program</w:t>
      </w:r>
    </w:p>
    <w:p w14:paraId="533738ED" w14:textId="77777777" w:rsidR="008B443E" w:rsidRPr="008B443E" w:rsidRDefault="008B443E" w:rsidP="008B443E">
      <w:pPr>
        <w:spacing w:after="0" w:line="256" w:lineRule="auto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</w:p>
    <w:p w14:paraId="088FB8B6" w14:textId="77777777" w:rsidR="008B443E" w:rsidRPr="008B443E" w:rsidRDefault="008B443E" w:rsidP="008B443E">
      <w:pPr>
        <w:spacing w:after="0" w:line="256" w:lineRule="auto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Contact Information:</w:t>
      </w:r>
      <w:r w:rsidRPr="008B443E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t xml:space="preserve"> </w:t>
      </w:r>
    </w:p>
    <w:p w14:paraId="0CADE514" w14:textId="77777777" w:rsidR="008B443E" w:rsidRPr="008B443E" w:rsidRDefault="008B443E" w:rsidP="008B443E">
      <w:pPr>
        <w:spacing w:after="0" w:line="256" w:lineRule="auto"/>
        <w:ind w:right="-846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Angela</w:t>
      </w:r>
    </w:p>
    <w:p w14:paraId="0639E445" w14:textId="77777777" w:rsidR="008B443E" w:rsidRPr="008B443E" w:rsidRDefault="008B443E" w:rsidP="008B443E">
      <w:pPr>
        <w:spacing w:after="0" w:line="256" w:lineRule="auto"/>
        <w:ind w:right="-846"/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</w:pPr>
      <w:r w:rsidRPr="008B443E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t>782-233-1097</w:t>
      </w:r>
    </w:p>
    <w:p w14:paraId="75F6E0C9" w14:textId="77777777" w:rsidR="008B443E" w:rsidRPr="008B443E" w:rsidRDefault="008B443E" w:rsidP="008B443E">
      <w:pPr>
        <w:spacing w:after="0" w:line="256" w:lineRule="auto"/>
        <w:ind w:right="-846"/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</w:pPr>
      <w:hyperlink r:id="rId10" w:history="1">
        <w:r w:rsidRPr="008B443E">
          <w:rPr>
            <w:rFonts w:ascii="Albertus MT Lt" w:eastAsia="Calibri" w:hAnsi="Albertus MT Lt" w:cs="Times New Roman"/>
            <w:noProof/>
            <w:color w:val="0563C1"/>
            <w:kern w:val="0"/>
            <w:sz w:val="36"/>
            <w:szCs w:val="36"/>
            <w:u w:val="single"/>
            <w14:ligatures w14:val="none"/>
          </w:rPr>
          <w:t>cssPictou@von.ca</w:t>
        </w:r>
      </w:hyperlink>
    </w:p>
    <w:p w14:paraId="1B1A884A" w14:textId="77777777" w:rsidR="008B443E" w:rsidRPr="008B443E" w:rsidRDefault="008B443E" w:rsidP="008B443E">
      <w:pPr>
        <w:spacing w:after="0" w:line="240" w:lineRule="auto"/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</w:pPr>
    </w:p>
    <w:p w14:paraId="555E9266" w14:textId="20C6F454" w:rsidR="008B443E" w:rsidRPr="004E5800" w:rsidRDefault="008B443E" w:rsidP="00E411D7">
      <w:pPr>
        <w:spacing w:after="0"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SCRIPTURE READERS &amp; USHERS:</w:t>
      </w:r>
    </w:p>
    <w:p w14:paraId="62690EB7" w14:textId="77777777" w:rsidR="00E411D7" w:rsidRPr="008B443E" w:rsidRDefault="00E411D7" w:rsidP="00E411D7">
      <w:pPr>
        <w:spacing w:after="0"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28232840" w14:textId="77777777" w:rsidR="008B443E" w:rsidRPr="008B443E" w:rsidRDefault="008B443E" w:rsidP="008B443E">
      <w:pPr>
        <w:spacing w:after="0"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Reader:     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Lynne Ann MacLellan</w:t>
      </w:r>
    </w:p>
    <w:p w14:paraId="67CBE6E1" w14:textId="77777777" w:rsidR="008B443E" w:rsidRPr="008B443E" w:rsidRDefault="008B443E" w:rsidP="008B443E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Ushers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:     Main Door (Office) – Clarice Campbell              </w:t>
      </w:r>
    </w:p>
    <w:p w14:paraId="14653875" w14:textId="4AF2BA53" w:rsidR="008B443E" w:rsidRPr="008B443E" w:rsidRDefault="008B443E" w:rsidP="008B443E">
      <w:pPr>
        <w:spacing w:after="0" w:line="240" w:lineRule="auto"/>
        <w:ind w:left="72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</w:t>
      </w:r>
      <w:r w:rsidR="009635C1" w:rsidRPr="004E5800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James St. – Ruth-Anne MacIntosh</w:t>
      </w:r>
    </w:p>
    <w:p w14:paraId="0A339781" w14:textId="77777777" w:rsidR="008B443E" w:rsidRPr="008B443E" w:rsidRDefault="008B443E" w:rsidP="008B443E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         MacLean St. (Main Entrance steps) – Ellen Jardine</w:t>
      </w:r>
    </w:p>
    <w:p w14:paraId="4A2B70D9" w14:textId="5CE2D264" w:rsidR="008B443E" w:rsidRPr="008B443E" w:rsidRDefault="008B443E" w:rsidP="008B443E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8B443E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EARLY CHRISTIAN EDUCATORS:</w:t>
      </w:r>
      <w:r w:rsidRPr="008B443E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Lynne Ann &amp; Lois MacLellan</w:t>
      </w:r>
    </w:p>
    <w:p w14:paraId="7F951D0E" w14:textId="77777777" w:rsidR="008B443E" w:rsidRPr="008B443E" w:rsidRDefault="008B443E" w:rsidP="008B443E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16889554" w14:textId="55B67C23" w:rsidR="006E28BA" w:rsidRDefault="006E28BA">
      <w:pPr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br w:type="page"/>
      </w:r>
    </w:p>
    <w:p w14:paraId="6C9B0466" w14:textId="77777777" w:rsidR="006E28BA" w:rsidRDefault="006E28BA" w:rsidP="006E28BA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>BELATED BIRTHDAY AND ANNIVERSARY GREETINGS!!</w:t>
      </w:r>
    </w:p>
    <w:p w14:paraId="2716BE91" w14:textId="77777777" w:rsidR="006E28BA" w:rsidRPr="006E28BA" w:rsidRDefault="006E28BA" w:rsidP="006E28BA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1204B252" w14:textId="6F3429C5" w:rsidR="006E28BA" w:rsidRPr="006E28BA" w:rsidRDefault="006E28BA" w:rsidP="006E28BA">
      <w:pPr>
        <w:spacing w:line="259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6E28BA">
        <w:rPr>
          <w:rFonts w:ascii="Calibri" w:eastAsia="Calibri" w:hAnsi="Calibri" w:cs="Times New Roman"/>
          <w:noProof/>
          <w:kern w:val="0"/>
          <w:sz w:val="36"/>
          <w:szCs w:val="36"/>
          <w14:ligatures w14:val="none"/>
        </w:rPr>
        <w:drawing>
          <wp:inline distT="0" distB="0" distL="0" distR="0" wp14:anchorId="2A34EBF7" wp14:editId="26F725A3">
            <wp:extent cx="3194918" cy="1790700"/>
            <wp:effectExtent l="0" t="0" r="5715" b="0"/>
            <wp:docPr id="865585857" name="Picture 4" descr="Free Belated Birthday Celebration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elated Birthday Celebration Imag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993" cy="17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4826" w14:textId="77777777" w:rsidR="006E28BA" w:rsidRDefault="006E28BA" w:rsidP="006E28BA">
      <w:pPr>
        <w:spacing w:line="259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5939B19B" w14:textId="2E997773" w:rsidR="006E28BA" w:rsidRPr="006E28BA" w:rsidRDefault="006E28BA" w:rsidP="006E28BA">
      <w:pPr>
        <w:spacing w:line="259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Today we extend belated birthday wishes to:</w:t>
      </w:r>
    </w:p>
    <w:p w14:paraId="155F5B88" w14:textId="77777777" w:rsidR="006E28BA" w:rsidRPr="006E28BA" w:rsidRDefault="006E28BA" w:rsidP="006E28BA">
      <w:pPr>
        <w:spacing w:line="259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6E28BA"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  <w:t>JULY:</w:t>
      </w:r>
    </w:p>
    <w:p w14:paraId="06472A2E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July 19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- Marion Johnstone</w:t>
      </w:r>
    </w:p>
    <w:p w14:paraId="7329DBE8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July 19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- Gerald Thompson</w:t>
      </w:r>
    </w:p>
    <w:p w14:paraId="27E65223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July 21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st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Gerry Wadden</w:t>
      </w:r>
    </w:p>
    <w:p w14:paraId="49E9D01F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July 23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rd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Hank VanVeld</w:t>
      </w:r>
    </w:p>
    <w:p w14:paraId="29E21313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July 26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Vivian MacDonald</w:t>
      </w:r>
    </w:p>
    <w:p w14:paraId="61028343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3872867E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  <w:r w:rsidRPr="006E28BA"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  <w:t>AUGUST:</w:t>
      </w:r>
    </w:p>
    <w:p w14:paraId="1C9E71DB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0582AF7C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Aug. 1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st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Wayne Withers</w:t>
      </w:r>
    </w:p>
    <w:p w14:paraId="0192E21F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Aug. 6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June Smith</w:t>
      </w:r>
    </w:p>
    <w:p w14:paraId="7AF969F8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Aug. 9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Frances Kennedy</w:t>
      </w:r>
    </w:p>
    <w:p w14:paraId="4D633D77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53990089" w14:textId="77777777" w:rsidR="006E28BA" w:rsidRDefault="006E28BA">
      <w:pPr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 w:type="page"/>
      </w:r>
    </w:p>
    <w:p w14:paraId="0E64B508" w14:textId="64C94A09" w:rsidR="006E28BA" w:rsidRPr="006E28BA" w:rsidRDefault="006E28BA" w:rsidP="006E28BA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Calibri" w:eastAsia="Calibri" w:hAnsi="Calibri" w:cs="Times New Roman"/>
          <w:noProof/>
          <w:kern w:val="0"/>
          <w:sz w:val="36"/>
          <w:szCs w:val="36"/>
          <w14:ligatures w14:val="none"/>
        </w:rPr>
        <w:lastRenderedPageBreak/>
        <w:drawing>
          <wp:inline distT="0" distB="0" distL="0" distR="0" wp14:anchorId="4B4D3946" wp14:editId="70180436">
            <wp:extent cx="3144762" cy="1905000"/>
            <wp:effectExtent l="0" t="0" r="0" b="0"/>
            <wp:docPr id="778667588" name="Picture 3" descr="Anniversary Belated Wishes Cards, Free Anniversary Belated Wishes | 123  Gr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niversary Belated Wishes Cards, Free Anniversary Belated Wishes | 123  Greetin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06" cy="190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B518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432DC149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We also extend our warm wishes to the following couples who celebrated their anniversaries in July:</w:t>
      </w:r>
    </w:p>
    <w:p w14:paraId="7DCEA0FD" w14:textId="77777777" w:rsid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</w:p>
    <w:p w14:paraId="330D349C" w14:textId="4D5CD7C6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  <w:t>JULY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:</w:t>
      </w:r>
    </w:p>
    <w:p w14:paraId="1CA804D0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74CD659E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July 3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rd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John &amp; Betty Gladwin (61 years)</w:t>
      </w:r>
    </w:p>
    <w:p w14:paraId="06C0583C" w14:textId="77777777" w:rsidR="006E28BA" w:rsidRPr="006E28BA" w:rsidRDefault="006E28BA" w:rsidP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July 8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6E28BA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– Fran &amp; Clark Savage ( 53 years)</w:t>
      </w:r>
    </w:p>
    <w:p w14:paraId="54C5254D" w14:textId="77777777" w:rsidR="008B443E" w:rsidRPr="008B443E" w:rsidRDefault="008B443E" w:rsidP="008B443E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7845D059" w14:textId="77777777" w:rsidR="006E28BA" w:rsidRPr="008B443E" w:rsidRDefault="006E28BA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sectPr w:rsidR="006E28BA" w:rsidRPr="008B443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330A" w14:textId="77777777" w:rsidR="009A3D5E" w:rsidRDefault="009A3D5E" w:rsidP="009C3422">
      <w:pPr>
        <w:spacing w:after="0" w:line="240" w:lineRule="auto"/>
      </w:pPr>
      <w:r>
        <w:separator/>
      </w:r>
    </w:p>
  </w:endnote>
  <w:endnote w:type="continuationSeparator" w:id="0">
    <w:p w14:paraId="3A4115A1" w14:textId="77777777" w:rsidR="009A3D5E" w:rsidRDefault="009A3D5E" w:rsidP="009C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056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766F5" w14:textId="551A169A" w:rsidR="009C3422" w:rsidRDefault="009C3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6DA82A" w14:textId="77777777" w:rsidR="009C3422" w:rsidRDefault="009C3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6074B" w14:textId="77777777" w:rsidR="009A3D5E" w:rsidRDefault="009A3D5E" w:rsidP="009C3422">
      <w:pPr>
        <w:spacing w:after="0" w:line="240" w:lineRule="auto"/>
      </w:pPr>
      <w:r>
        <w:separator/>
      </w:r>
    </w:p>
  </w:footnote>
  <w:footnote w:type="continuationSeparator" w:id="0">
    <w:p w14:paraId="2D500B36" w14:textId="77777777" w:rsidR="009A3D5E" w:rsidRDefault="009A3D5E" w:rsidP="009C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16F73"/>
    <w:multiLevelType w:val="hybridMultilevel"/>
    <w:tmpl w:val="B66E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5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82"/>
    <w:rsid w:val="001627DF"/>
    <w:rsid w:val="002C48E0"/>
    <w:rsid w:val="003027F8"/>
    <w:rsid w:val="003426EF"/>
    <w:rsid w:val="00391CB7"/>
    <w:rsid w:val="00496BAF"/>
    <w:rsid w:val="004B1586"/>
    <w:rsid w:val="004E5800"/>
    <w:rsid w:val="00557BCD"/>
    <w:rsid w:val="00646982"/>
    <w:rsid w:val="006E28BA"/>
    <w:rsid w:val="00736DE8"/>
    <w:rsid w:val="007C32DA"/>
    <w:rsid w:val="007F14EF"/>
    <w:rsid w:val="008143A6"/>
    <w:rsid w:val="00834C80"/>
    <w:rsid w:val="008B443E"/>
    <w:rsid w:val="009635C1"/>
    <w:rsid w:val="009A3D5E"/>
    <w:rsid w:val="009A5A0A"/>
    <w:rsid w:val="009B4A1A"/>
    <w:rsid w:val="009C3422"/>
    <w:rsid w:val="00A3204B"/>
    <w:rsid w:val="00A84B7F"/>
    <w:rsid w:val="00AC262A"/>
    <w:rsid w:val="00B32C30"/>
    <w:rsid w:val="00B47AB4"/>
    <w:rsid w:val="00B620CF"/>
    <w:rsid w:val="00D05BE7"/>
    <w:rsid w:val="00E411D7"/>
    <w:rsid w:val="00E742A0"/>
    <w:rsid w:val="00F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20D5"/>
  <w15:chartTrackingRefBased/>
  <w15:docId w15:val="{CBA01677-28D4-43E1-8E0F-DB4DE93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98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47A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422"/>
  </w:style>
  <w:style w:type="paragraph" w:styleId="Footer">
    <w:name w:val="footer"/>
    <w:basedOn w:val="Normal"/>
    <w:link w:val="FooterChar"/>
    <w:uiPriority w:val="99"/>
    <w:unhideWhenUsed/>
    <w:rsid w:val="009C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om_samsung_android_email_attachmentprovider_2_9659_RAW_175424482084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sPictou@von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22</cp:revision>
  <cp:lastPrinted>2025-08-08T17:40:00Z</cp:lastPrinted>
  <dcterms:created xsi:type="dcterms:W3CDTF">2025-08-08T15:07:00Z</dcterms:created>
  <dcterms:modified xsi:type="dcterms:W3CDTF">2025-08-08T18:27:00Z</dcterms:modified>
</cp:coreProperties>
</file>