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D24C" w14:textId="7C7EAEE8" w:rsidR="008256E4" w:rsidRDefault="008256E4" w:rsidP="003B3CED">
      <w:pPr>
        <w:jc w:val="center"/>
        <w:rPr>
          <w:b/>
          <w:bCs/>
          <w:i/>
        </w:rPr>
      </w:pPr>
      <w:r w:rsidRPr="00D03979">
        <w:rPr>
          <w:noProof/>
          <w:lang w:val="en-US"/>
        </w:rPr>
        <w:drawing>
          <wp:anchor distT="0" distB="0" distL="114300" distR="114300" simplePos="0" relativeHeight="251659264" behindDoc="0" locked="0" layoutInCell="1" allowOverlap="1" wp14:anchorId="1080F996" wp14:editId="63B8009B">
            <wp:simplePos x="0" y="0"/>
            <wp:positionH relativeFrom="margin">
              <wp:posOffset>1421130</wp:posOffset>
            </wp:positionH>
            <wp:positionV relativeFrom="margin">
              <wp:posOffset>-274320</wp:posOffset>
            </wp:positionV>
            <wp:extent cx="1444625" cy="906780"/>
            <wp:effectExtent l="0" t="0" r="317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biLevel thresh="50000"/>
                      <a:extLst>
                        <a:ext uri="{28A0092B-C50C-407E-A947-70E740481C1C}">
                          <a14:useLocalDpi xmlns:a14="http://schemas.microsoft.com/office/drawing/2010/main" val="0"/>
                        </a:ext>
                      </a:extLst>
                    </a:blip>
                    <a:srcRect t="1" r="16030" b="11538"/>
                    <a:stretch/>
                  </pic:blipFill>
                  <pic:spPr bwMode="auto">
                    <a:xfrm>
                      <a:off x="0" y="0"/>
                      <a:ext cx="1444625" cy="9067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7D040CD" w14:textId="0C5D908A" w:rsidR="008256E4" w:rsidRDefault="008256E4" w:rsidP="003B3CED">
      <w:pPr>
        <w:jc w:val="center"/>
        <w:rPr>
          <w:b/>
          <w:bCs/>
          <w:i/>
        </w:rPr>
      </w:pPr>
    </w:p>
    <w:p w14:paraId="60388816" w14:textId="77777777" w:rsidR="008256E4" w:rsidRDefault="008256E4" w:rsidP="003B3CED">
      <w:pPr>
        <w:jc w:val="center"/>
        <w:rPr>
          <w:b/>
          <w:bCs/>
          <w:i/>
        </w:rPr>
      </w:pPr>
    </w:p>
    <w:p w14:paraId="6455F0EA" w14:textId="77777777" w:rsidR="008256E4" w:rsidRDefault="008256E4" w:rsidP="003B3CED">
      <w:pPr>
        <w:jc w:val="center"/>
        <w:rPr>
          <w:b/>
          <w:bCs/>
          <w:i/>
        </w:rPr>
      </w:pPr>
    </w:p>
    <w:p w14:paraId="62A460DF" w14:textId="77777777" w:rsidR="008256E4" w:rsidRDefault="008256E4" w:rsidP="003B3CED">
      <w:pPr>
        <w:jc w:val="center"/>
        <w:rPr>
          <w:b/>
          <w:bCs/>
          <w:i/>
        </w:rPr>
      </w:pPr>
    </w:p>
    <w:p w14:paraId="49002D62" w14:textId="1C587013" w:rsidR="00D24234" w:rsidRPr="008256E4" w:rsidRDefault="00D24234" w:rsidP="008256E4">
      <w:pPr>
        <w:jc w:val="center"/>
        <w:rPr>
          <w:rFonts w:ascii="Poppins" w:hAnsi="Poppins" w:cs="Poppins"/>
          <w:b/>
          <w:bCs/>
          <w:i/>
        </w:rPr>
      </w:pPr>
      <w:r w:rsidRPr="008256E4">
        <w:rPr>
          <w:rFonts w:ascii="Poppins" w:hAnsi="Poppins" w:cs="Poppins"/>
          <w:b/>
          <w:bCs/>
          <w:i/>
        </w:rPr>
        <w:t>St. Paul’s Presbyterian Church</w:t>
      </w:r>
    </w:p>
    <w:p w14:paraId="26D9EE82" w14:textId="77777777" w:rsidR="00D24234" w:rsidRPr="008256E4" w:rsidRDefault="00D24234" w:rsidP="003B3CED">
      <w:pPr>
        <w:jc w:val="center"/>
        <w:rPr>
          <w:rFonts w:ascii="Poppins" w:hAnsi="Poppins" w:cs="Poppins"/>
          <w:b/>
          <w:bCs/>
          <w:i/>
        </w:rPr>
      </w:pPr>
    </w:p>
    <w:p w14:paraId="119FA5E8" w14:textId="1DF26DA4" w:rsidR="00D24234" w:rsidRPr="008256E4" w:rsidRDefault="00ED1865" w:rsidP="008256E4">
      <w:pPr>
        <w:rPr>
          <w:rFonts w:ascii="Poppins" w:hAnsi="Poppins" w:cs="Poppins"/>
          <w:b/>
          <w:color w:val="000000"/>
        </w:rPr>
      </w:pPr>
      <w:r w:rsidRPr="008256E4">
        <w:rPr>
          <w:rFonts w:ascii="Poppins" w:hAnsi="Poppins" w:cs="Poppins"/>
          <w:b/>
          <w:bCs/>
        </w:rPr>
        <w:t xml:space="preserve">Interim Moderator: </w:t>
      </w:r>
      <w:r w:rsidR="008256E4">
        <w:rPr>
          <w:rFonts w:ascii="Poppins" w:hAnsi="Poppins" w:cs="Poppins"/>
          <w:b/>
          <w:bCs/>
        </w:rPr>
        <w:tab/>
      </w:r>
      <w:r w:rsidR="008256E4">
        <w:rPr>
          <w:rFonts w:ascii="Poppins" w:hAnsi="Poppins" w:cs="Poppins"/>
          <w:b/>
          <w:bCs/>
        </w:rPr>
        <w:tab/>
      </w:r>
      <w:r w:rsidR="00D24234" w:rsidRPr="008256E4">
        <w:rPr>
          <w:rFonts w:ascii="Poppins" w:hAnsi="Poppins" w:cs="Poppins"/>
          <w:color w:val="000000"/>
          <w:lang w:eastAsia="en-CA"/>
        </w:rPr>
        <w:t xml:space="preserve">Rev. </w:t>
      </w:r>
      <w:r w:rsidR="00E80745" w:rsidRPr="008256E4">
        <w:rPr>
          <w:rFonts w:ascii="Poppins" w:hAnsi="Poppins" w:cs="Poppins"/>
          <w:color w:val="000000"/>
          <w:lang w:eastAsia="en-CA"/>
        </w:rPr>
        <w:t>Robert Lyle</w:t>
      </w:r>
    </w:p>
    <w:p w14:paraId="34AC5CFF" w14:textId="1D9DD86D" w:rsidR="00D24234" w:rsidRPr="008256E4" w:rsidRDefault="00D24234" w:rsidP="008256E4">
      <w:pPr>
        <w:rPr>
          <w:rFonts w:ascii="Poppins" w:hAnsi="Poppins" w:cs="Poppins"/>
          <w:bCs/>
        </w:rPr>
      </w:pPr>
      <w:r w:rsidRPr="008256E4">
        <w:rPr>
          <w:rFonts w:ascii="Poppins" w:hAnsi="Poppins" w:cs="Poppins"/>
          <w:b/>
          <w:bCs/>
        </w:rPr>
        <w:t xml:space="preserve">Clerk of Session: </w:t>
      </w:r>
      <w:r w:rsidRPr="008256E4">
        <w:rPr>
          <w:rFonts w:ascii="Poppins" w:hAnsi="Poppins" w:cs="Poppins"/>
          <w:b/>
          <w:bCs/>
        </w:rPr>
        <w:tab/>
      </w:r>
      <w:r w:rsidRPr="008256E4">
        <w:rPr>
          <w:rFonts w:ascii="Poppins" w:hAnsi="Poppins" w:cs="Poppins"/>
          <w:b/>
          <w:bCs/>
        </w:rPr>
        <w:tab/>
      </w:r>
      <w:r w:rsidR="008256E4">
        <w:rPr>
          <w:rFonts w:ascii="Poppins" w:hAnsi="Poppins" w:cs="Poppins"/>
          <w:b/>
          <w:bCs/>
        </w:rPr>
        <w:tab/>
      </w:r>
      <w:r w:rsidR="00F20916" w:rsidRPr="008256E4">
        <w:rPr>
          <w:rFonts w:ascii="Poppins" w:hAnsi="Poppins" w:cs="Poppins"/>
          <w:bCs/>
        </w:rPr>
        <w:t>Jan Alchorn</w:t>
      </w:r>
    </w:p>
    <w:p w14:paraId="53786074" w14:textId="4B84936E" w:rsidR="00EE5BAD" w:rsidRPr="008256E4" w:rsidRDefault="00EE5BAD" w:rsidP="008256E4">
      <w:pPr>
        <w:rPr>
          <w:rFonts w:ascii="Poppins" w:hAnsi="Poppins" w:cs="Poppins"/>
          <w:b/>
          <w:bCs/>
        </w:rPr>
      </w:pPr>
      <w:r w:rsidRPr="008256E4">
        <w:rPr>
          <w:rFonts w:ascii="Poppins" w:hAnsi="Poppins" w:cs="Poppins"/>
          <w:b/>
          <w:bCs/>
        </w:rPr>
        <w:t>Music Director:</w:t>
      </w:r>
      <w:r w:rsidRPr="008256E4">
        <w:rPr>
          <w:rFonts w:ascii="Poppins" w:hAnsi="Poppins" w:cs="Poppins"/>
          <w:b/>
          <w:bCs/>
        </w:rPr>
        <w:tab/>
      </w:r>
      <w:r w:rsidRPr="008256E4">
        <w:rPr>
          <w:rFonts w:ascii="Poppins" w:hAnsi="Poppins" w:cs="Poppins"/>
          <w:b/>
          <w:bCs/>
        </w:rPr>
        <w:tab/>
      </w:r>
      <w:r w:rsidR="008256E4">
        <w:rPr>
          <w:rFonts w:ascii="Poppins" w:hAnsi="Poppins" w:cs="Poppins"/>
          <w:b/>
          <w:bCs/>
        </w:rPr>
        <w:tab/>
      </w:r>
      <w:r w:rsidRPr="008256E4">
        <w:rPr>
          <w:rFonts w:ascii="Poppins" w:hAnsi="Poppins" w:cs="Poppins"/>
          <w:bCs/>
        </w:rPr>
        <w:t>Linda Giddens</w:t>
      </w:r>
    </w:p>
    <w:p w14:paraId="4C19165C" w14:textId="77777777" w:rsidR="00FA3E64" w:rsidRDefault="00D24234" w:rsidP="00E546B3">
      <w:pPr>
        <w:rPr>
          <w:rFonts w:ascii="Poppins" w:eastAsia="Arial" w:hAnsi="Poppins" w:cs="Poppins"/>
        </w:rPr>
      </w:pPr>
      <w:r w:rsidRPr="008256E4">
        <w:rPr>
          <w:rFonts w:ascii="Poppins" w:eastAsia="Arial" w:hAnsi="Poppins" w:cs="Poppins"/>
          <w:b/>
          <w:bCs/>
        </w:rPr>
        <w:t>Leading Worship Today</w:t>
      </w:r>
      <w:r w:rsidRPr="008256E4">
        <w:rPr>
          <w:rFonts w:ascii="Poppins" w:eastAsia="Arial" w:hAnsi="Poppins" w:cs="Poppins"/>
        </w:rPr>
        <w:t>:</w:t>
      </w:r>
      <w:r w:rsidR="00F20916" w:rsidRPr="008256E4">
        <w:rPr>
          <w:rFonts w:ascii="Poppins" w:eastAsia="Arial" w:hAnsi="Poppins" w:cs="Poppins"/>
        </w:rPr>
        <w:tab/>
      </w:r>
      <w:r w:rsidR="00A830A3" w:rsidRPr="008256E4">
        <w:rPr>
          <w:rFonts w:ascii="Poppins" w:eastAsia="Arial" w:hAnsi="Poppins" w:cs="Poppins"/>
        </w:rPr>
        <w:t>Rev. Maryann Skinner</w:t>
      </w:r>
    </w:p>
    <w:p w14:paraId="325DF8F2" w14:textId="77777777" w:rsidR="008256E4" w:rsidRPr="008256E4" w:rsidRDefault="008256E4" w:rsidP="00E546B3">
      <w:pPr>
        <w:rPr>
          <w:rFonts w:ascii="Poppins" w:hAnsi="Poppins" w:cs="Poppins"/>
          <w:color w:val="000000"/>
        </w:rPr>
      </w:pPr>
    </w:p>
    <w:p w14:paraId="046736DA" w14:textId="434C5AA6" w:rsidR="002B794C" w:rsidRPr="008256E4" w:rsidRDefault="00E546B3" w:rsidP="008256E4">
      <w:pPr>
        <w:jc w:val="center"/>
        <w:rPr>
          <w:rFonts w:ascii="Poppins" w:hAnsi="Poppins" w:cs="Poppins"/>
          <w:bCs/>
          <w:color w:val="000000"/>
        </w:rPr>
      </w:pPr>
      <w:r w:rsidRPr="008256E4">
        <w:rPr>
          <w:rFonts w:ascii="Poppins" w:hAnsi="Poppins" w:cs="Poppins"/>
          <w:bCs/>
          <w:color w:val="000000"/>
        </w:rPr>
        <w:t>April 26</w:t>
      </w:r>
      <w:r w:rsidR="00D31CC0" w:rsidRPr="008256E4">
        <w:rPr>
          <w:rFonts w:ascii="Poppins" w:hAnsi="Poppins" w:cs="Poppins"/>
          <w:bCs/>
          <w:color w:val="000000"/>
          <w:vertAlign w:val="superscript"/>
        </w:rPr>
        <w:t>th</w:t>
      </w:r>
      <w:r w:rsidR="001C6B13" w:rsidRPr="008256E4">
        <w:rPr>
          <w:rFonts w:ascii="Poppins" w:hAnsi="Poppins" w:cs="Poppins"/>
          <w:bCs/>
          <w:color w:val="000000"/>
        </w:rPr>
        <w:t xml:space="preserve">, </w:t>
      </w:r>
      <w:proofErr w:type="gramStart"/>
      <w:r w:rsidR="000A4BB0" w:rsidRPr="008256E4">
        <w:rPr>
          <w:rFonts w:ascii="Poppins" w:hAnsi="Poppins" w:cs="Poppins"/>
          <w:bCs/>
          <w:color w:val="000000"/>
        </w:rPr>
        <w:t>202</w:t>
      </w:r>
      <w:r w:rsidR="00EC45B4" w:rsidRPr="008256E4">
        <w:rPr>
          <w:rFonts w:ascii="Poppins" w:hAnsi="Poppins" w:cs="Poppins"/>
          <w:bCs/>
          <w:color w:val="000000"/>
        </w:rPr>
        <w:t>6</w:t>
      </w:r>
      <w:r w:rsidR="00D25324" w:rsidRPr="008256E4">
        <w:rPr>
          <w:rFonts w:ascii="Poppins" w:hAnsi="Poppins" w:cs="Poppins"/>
          <w:bCs/>
          <w:color w:val="000000"/>
        </w:rPr>
        <w:t xml:space="preserve">  9</w:t>
      </w:r>
      <w:proofErr w:type="gramEnd"/>
      <w:r w:rsidR="00D25324" w:rsidRPr="008256E4">
        <w:rPr>
          <w:rFonts w:ascii="Poppins" w:hAnsi="Poppins" w:cs="Poppins"/>
          <w:bCs/>
          <w:color w:val="000000"/>
        </w:rPr>
        <w:t>:30</w:t>
      </w:r>
      <w:r w:rsidR="00EC45B4" w:rsidRPr="008256E4">
        <w:rPr>
          <w:rFonts w:ascii="Poppins" w:hAnsi="Poppins" w:cs="Poppins"/>
          <w:bCs/>
          <w:color w:val="000000"/>
        </w:rPr>
        <w:t xml:space="preserve"> </w:t>
      </w:r>
      <w:r w:rsidR="002B1D35" w:rsidRPr="008256E4">
        <w:rPr>
          <w:rFonts w:ascii="Poppins" w:hAnsi="Poppins" w:cs="Poppins"/>
          <w:bCs/>
          <w:color w:val="000000"/>
        </w:rPr>
        <w:t>am</w:t>
      </w:r>
    </w:p>
    <w:p w14:paraId="797BA78D" w14:textId="633E719D" w:rsidR="00ED1865" w:rsidRPr="008256E4" w:rsidRDefault="000F5BE8" w:rsidP="008256E4">
      <w:pPr>
        <w:jc w:val="center"/>
        <w:rPr>
          <w:rFonts w:ascii="Poppins" w:hAnsi="Poppins" w:cs="Poppins"/>
          <w:bCs/>
          <w:color w:val="000000"/>
        </w:rPr>
      </w:pPr>
      <w:r w:rsidRPr="008256E4">
        <w:rPr>
          <w:rFonts w:ascii="Poppins" w:hAnsi="Poppins" w:cs="Poppins"/>
          <w:bCs/>
          <w:color w:val="000000"/>
        </w:rPr>
        <w:t>Fourth Sunday of Easter</w:t>
      </w:r>
    </w:p>
    <w:p w14:paraId="4D0C604B" w14:textId="77777777" w:rsidR="00FB1D07" w:rsidRPr="008256E4" w:rsidRDefault="00FB1D07" w:rsidP="004C443A">
      <w:pPr>
        <w:rPr>
          <w:rFonts w:ascii="Poppins" w:hAnsi="Poppins" w:cs="Poppins"/>
          <w:b/>
          <w:bCs/>
          <w:color w:val="000000"/>
          <w:u w:val="single"/>
        </w:rPr>
      </w:pPr>
    </w:p>
    <w:p w14:paraId="6ED70AF0" w14:textId="5F86138A" w:rsidR="00DD0486" w:rsidRPr="008256E4" w:rsidRDefault="005F6E33" w:rsidP="008256E4">
      <w:pPr>
        <w:jc w:val="center"/>
        <w:rPr>
          <w:rFonts w:ascii="Poppins" w:hAnsi="Poppins" w:cs="Poppins"/>
          <w:bCs/>
          <w:u w:val="single"/>
        </w:rPr>
      </w:pPr>
      <w:r w:rsidRPr="008256E4">
        <w:rPr>
          <w:rFonts w:ascii="Poppins" w:hAnsi="Poppins" w:cs="Poppins"/>
          <w:bCs/>
          <w:u w:val="single"/>
        </w:rPr>
        <w:t>T</w:t>
      </w:r>
      <w:r w:rsidR="009B10E7" w:rsidRPr="008256E4">
        <w:rPr>
          <w:rFonts w:ascii="Poppins" w:hAnsi="Poppins" w:cs="Poppins"/>
          <w:bCs/>
          <w:u w:val="single"/>
        </w:rPr>
        <w:t>HE ORDER OF WORSHIP</w:t>
      </w:r>
    </w:p>
    <w:p w14:paraId="4ACB9664" w14:textId="77777777" w:rsidR="009B10E7" w:rsidRPr="008256E4" w:rsidRDefault="0094797B" w:rsidP="008256E4">
      <w:pPr>
        <w:jc w:val="center"/>
        <w:rPr>
          <w:rFonts w:ascii="Poppins" w:hAnsi="Poppins" w:cs="Poppins"/>
          <w:b/>
          <w:bCs/>
        </w:rPr>
      </w:pPr>
      <w:r w:rsidRPr="008256E4">
        <w:rPr>
          <w:rFonts w:ascii="Poppins" w:hAnsi="Poppins" w:cs="Poppins"/>
          <w:b/>
          <w:bCs/>
        </w:rPr>
        <w:t>O</w:t>
      </w:r>
      <w:r w:rsidR="009B10E7" w:rsidRPr="008256E4">
        <w:rPr>
          <w:rFonts w:ascii="Poppins" w:hAnsi="Poppins" w:cs="Poppins"/>
          <w:b/>
          <w:bCs/>
        </w:rPr>
        <w:t>UR APPROACH TO GOD</w:t>
      </w:r>
    </w:p>
    <w:p w14:paraId="2392F02C" w14:textId="77777777" w:rsidR="00D31CC0" w:rsidRPr="008256E4" w:rsidRDefault="00D31CC0" w:rsidP="008F222B">
      <w:pPr>
        <w:rPr>
          <w:rFonts w:ascii="Poppins" w:hAnsi="Poppins" w:cs="Poppins"/>
          <w:b/>
          <w:bCs/>
        </w:rPr>
      </w:pPr>
    </w:p>
    <w:p w14:paraId="7F55683F" w14:textId="312CED28" w:rsidR="00C332F4" w:rsidRPr="008256E4" w:rsidRDefault="00CE5967" w:rsidP="008F222B">
      <w:pPr>
        <w:rPr>
          <w:rFonts w:ascii="Poppins" w:hAnsi="Poppins" w:cs="Poppins"/>
          <w:b/>
          <w:bCs/>
        </w:rPr>
      </w:pPr>
      <w:r w:rsidRPr="008256E4">
        <w:rPr>
          <w:rFonts w:ascii="Poppins" w:hAnsi="Poppins" w:cs="Poppins"/>
          <w:b/>
          <w:bCs/>
        </w:rPr>
        <w:t>Prelude and Greeting</w:t>
      </w:r>
    </w:p>
    <w:p w14:paraId="14C7521D" w14:textId="7A89EF14" w:rsidR="00844FFE" w:rsidRPr="008256E4" w:rsidRDefault="001773AC" w:rsidP="001773AC">
      <w:pPr>
        <w:rPr>
          <w:rFonts w:ascii="Poppins" w:hAnsi="Poppins" w:cs="Poppins"/>
          <w:b/>
          <w:bCs/>
        </w:rPr>
      </w:pPr>
      <w:r w:rsidRPr="008256E4">
        <w:rPr>
          <w:rFonts w:ascii="Poppins" w:hAnsi="Poppins" w:cs="Poppins"/>
          <w:b/>
          <w:bCs/>
        </w:rPr>
        <w:t>Responsive Call to Worshi</w:t>
      </w:r>
      <w:r w:rsidR="00844FFE" w:rsidRPr="008256E4">
        <w:rPr>
          <w:rFonts w:ascii="Poppins" w:hAnsi="Poppins" w:cs="Poppins"/>
          <w:b/>
          <w:bCs/>
        </w:rPr>
        <w:t>p</w:t>
      </w:r>
    </w:p>
    <w:p w14:paraId="1E50DC87" w14:textId="77777777" w:rsidR="00E546B3" w:rsidRPr="008256E4" w:rsidRDefault="00E546B3" w:rsidP="00E546B3">
      <w:pPr>
        <w:widowControl/>
        <w:autoSpaceDE/>
        <w:autoSpaceDN/>
        <w:adjustRightInd/>
        <w:rPr>
          <w:rFonts w:ascii="Poppins" w:hAnsi="Poppins" w:cs="Poppins"/>
          <w:iCs/>
        </w:rPr>
      </w:pPr>
      <w:r w:rsidRPr="008256E4">
        <w:rPr>
          <w:rFonts w:ascii="Poppins" w:hAnsi="Poppins" w:cs="Poppins"/>
          <w:iCs/>
        </w:rPr>
        <w:t>God, our Shepherd, offers us abundant life.</w:t>
      </w:r>
    </w:p>
    <w:p w14:paraId="1F28F798" w14:textId="77777777" w:rsidR="00E546B3" w:rsidRPr="008256E4" w:rsidRDefault="00E546B3" w:rsidP="00E546B3">
      <w:pPr>
        <w:widowControl/>
        <w:autoSpaceDE/>
        <w:autoSpaceDN/>
        <w:adjustRightInd/>
        <w:ind w:firstLine="720"/>
        <w:rPr>
          <w:rFonts w:ascii="Poppins" w:hAnsi="Poppins" w:cs="Poppins"/>
          <w:b/>
          <w:iCs/>
        </w:rPr>
      </w:pPr>
      <w:r w:rsidRPr="008256E4">
        <w:rPr>
          <w:rFonts w:ascii="Poppins" w:hAnsi="Poppins" w:cs="Poppins"/>
          <w:b/>
          <w:iCs/>
        </w:rPr>
        <w:t>God, you are with us!</w:t>
      </w:r>
    </w:p>
    <w:p w14:paraId="01AF3FD0" w14:textId="77777777" w:rsidR="00E546B3" w:rsidRPr="008256E4" w:rsidRDefault="00E546B3" w:rsidP="00E546B3">
      <w:pPr>
        <w:widowControl/>
        <w:autoSpaceDE/>
        <w:autoSpaceDN/>
        <w:adjustRightInd/>
        <w:rPr>
          <w:rFonts w:ascii="Poppins" w:hAnsi="Poppins" w:cs="Poppins"/>
          <w:iCs/>
        </w:rPr>
      </w:pPr>
      <w:r w:rsidRPr="008256E4">
        <w:rPr>
          <w:rFonts w:ascii="Poppins" w:hAnsi="Poppins" w:cs="Poppins"/>
          <w:iCs/>
        </w:rPr>
        <w:t>God, our Shepherd, leads us by still waters.</w:t>
      </w:r>
    </w:p>
    <w:p w14:paraId="3B2FCDE1" w14:textId="77777777" w:rsidR="00E546B3" w:rsidRPr="008256E4" w:rsidRDefault="00E546B3" w:rsidP="00E546B3">
      <w:pPr>
        <w:widowControl/>
        <w:autoSpaceDE/>
        <w:autoSpaceDN/>
        <w:adjustRightInd/>
        <w:ind w:firstLine="720"/>
        <w:rPr>
          <w:rFonts w:ascii="Poppins" w:hAnsi="Poppins" w:cs="Poppins"/>
          <w:b/>
          <w:iCs/>
        </w:rPr>
      </w:pPr>
      <w:r w:rsidRPr="008256E4">
        <w:rPr>
          <w:rFonts w:ascii="Poppins" w:hAnsi="Poppins" w:cs="Poppins"/>
          <w:b/>
          <w:iCs/>
        </w:rPr>
        <w:t>God, restore our souls!</w:t>
      </w:r>
    </w:p>
    <w:p w14:paraId="33F9F6E0" w14:textId="77777777" w:rsidR="00E546B3" w:rsidRPr="008256E4" w:rsidRDefault="00E546B3" w:rsidP="008256E4">
      <w:pPr>
        <w:widowControl/>
        <w:autoSpaceDE/>
        <w:autoSpaceDN/>
        <w:adjustRightInd/>
        <w:jc w:val="both"/>
        <w:rPr>
          <w:rFonts w:ascii="Poppins" w:hAnsi="Poppins" w:cs="Poppins"/>
          <w:iCs/>
        </w:rPr>
      </w:pPr>
      <w:r w:rsidRPr="008256E4">
        <w:rPr>
          <w:rFonts w:ascii="Poppins" w:hAnsi="Poppins" w:cs="Poppins"/>
          <w:iCs/>
        </w:rPr>
        <w:t xml:space="preserve">God, our Shepherd, walks with us through every dark valley. </w:t>
      </w:r>
    </w:p>
    <w:p w14:paraId="1780BA75" w14:textId="2D0B75F0" w:rsidR="00E546B3" w:rsidRPr="008256E4" w:rsidRDefault="00E546B3" w:rsidP="00E546B3">
      <w:pPr>
        <w:widowControl/>
        <w:autoSpaceDE/>
        <w:autoSpaceDN/>
        <w:adjustRightInd/>
        <w:ind w:firstLine="720"/>
        <w:rPr>
          <w:rFonts w:ascii="Poppins" w:hAnsi="Poppins" w:cs="Poppins"/>
          <w:b/>
          <w:iCs/>
        </w:rPr>
      </w:pPr>
      <w:r w:rsidRPr="008256E4">
        <w:rPr>
          <w:rFonts w:ascii="Poppins" w:hAnsi="Poppins" w:cs="Poppins"/>
          <w:b/>
          <w:iCs/>
        </w:rPr>
        <w:t>God, we will not be afraid!</w:t>
      </w:r>
    </w:p>
    <w:p w14:paraId="407DCE21" w14:textId="35A87591" w:rsidR="00E546B3" w:rsidRPr="008256E4" w:rsidRDefault="00E546B3" w:rsidP="008256E4">
      <w:pPr>
        <w:widowControl/>
        <w:autoSpaceDE/>
        <w:autoSpaceDN/>
        <w:adjustRightInd/>
        <w:jc w:val="both"/>
        <w:rPr>
          <w:rFonts w:ascii="Poppins" w:hAnsi="Poppins" w:cs="Poppins"/>
          <w:b/>
          <w:iCs/>
        </w:rPr>
      </w:pPr>
      <w:r w:rsidRPr="008256E4">
        <w:rPr>
          <w:rFonts w:ascii="Poppins" w:hAnsi="Poppins" w:cs="Poppins"/>
          <w:b/>
          <w:iCs/>
        </w:rPr>
        <w:t>God, our Shepherd, we praise you for your goodness and mercy with us every day.</w:t>
      </w:r>
    </w:p>
    <w:p w14:paraId="53EE6EC8" w14:textId="724012A3" w:rsidR="005E6C0E" w:rsidRPr="008256E4" w:rsidRDefault="005E6C0E" w:rsidP="005E6C0E">
      <w:pPr>
        <w:contextualSpacing/>
        <w:rPr>
          <w:rFonts w:ascii="Poppins" w:hAnsi="Poppins" w:cs="Poppins"/>
        </w:rPr>
      </w:pPr>
      <w:r w:rsidRPr="008256E4">
        <w:rPr>
          <w:rFonts w:ascii="Poppins" w:hAnsi="Poppins" w:cs="Poppins"/>
          <w:b/>
          <w:bCs/>
        </w:rPr>
        <w:t>Worship in Music</w:t>
      </w:r>
      <w:proofErr w:type="gramStart"/>
      <w:r w:rsidR="00806356" w:rsidRPr="008256E4">
        <w:rPr>
          <w:rFonts w:ascii="Poppins" w:hAnsi="Poppins" w:cs="Poppins"/>
        </w:rPr>
        <w:t>:</w:t>
      </w:r>
      <w:r w:rsidR="00150DF9" w:rsidRPr="008256E4">
        <w:rPr>
          <w:rFonts w:ascii="Poppins" w:hAnsi="Poppins" w:cs="Poppins"/>
        </w:rPr>
        <w:t xml:space="preserve">  “</w:t>
      </w:r>
      <w:proofErr w:type="gramEnd"/>
      <w:r w:rsidR="00E546B3" w:rsidRPr="008256E4">
        <w:rPr>
          <w:rFonts w:ascii="Poppins" w:hAnsi="Poppins" w:cs="Poppins"/>
        </w:rPr>
        <w:t>To God be the glory</w:t>
      </w:r>
      <w:r w:rsidR="00150DF9" w:rsidRPr="008256E4">
        <w:rPr>
          <w:rFonts w:ascii="Poppins" w:hAnsi="Poppins" w:cs="Poppins"/>
        </w:rPr>
        <w:t xml:space="preserve">” </w:t>
      </w:r>
      <w:r w:rsidR="00C74646" w:rsidRPr="008256E4">
        <w:rPr>
          <w:rFonts w:ascii="Poppins" w:hAnsi="Poppins" w:cs="Poppins"/>
        </w:rPr>
        <w:tab/>
      </w:r>
      <w:r w:rsidR="00963EF8" w:rsidRPr="008256E4">
        <w:rPr>
          <w:rFonts w:ascii="Poppins" w:hAnsi="Poppins" w:cs="Poppins"/>
        </w:rPr>
        <w:tab/>
      </w:r>
      <w:r w:rsidR="00E546B3" w:rsidRPr="008256E4">
        <w:rPr>
          <w:rFonts w:ascii="Poppins" w:hAnsi="Poppins" w:cs="Poppins"/>
        </w:rPr>
        <w:t>BP 73</w:t>
      </w:r>
    </w:p>
    <w:p w14:paraId="3B9C39D8" w14:textId="77777777" w:rsidR="00EC45B4" w:rsidRPr="008256E4" w:rsidRDefault="00EC45B4" w:rsidP="00EC45B4">
      <w:pPr>
        <w:pStyle w:val="p1"/>
        <w:rPr>
          <w:rFonts w:ascii="Poppins" w:hAnsi="Poppins" w:cs="Poppins"/>
          <w:sz w:val="24"/>
          <w:szCs w:val="24"/>
        </w:rPr>
      </w:pPr>
    </w:p>
    <w:p w14:paraId="54727FBD" w14:textId="77777777" w:rsidR="000E273A" w:rsidRPr="008256E4" w:rsidRDefault="000E273A" w:rsidP="000E273A">
      <w:pPr>
        <w:rPr>
          <w:rFonts w:ascii="Poppins" w:hAnsi="Poppins" w:cs="Poppins"/>
          <w:b/>
          <w:bCs/>
        </w:rPr>
      </w:pPr>
      <w:bookmarkStart w:id="0" w:name="_Hlk96417761"/>
      <w:r w:rsidRPr="008256E4">
        <w:rPr>
          <w:rFonts w:ascii="Poppins" w:hAnsi="Poppins" w:cs="Poppins"/>
          <w:b/>
          <w:bCs/>
        </w:rPr>
        <w:t>Prayers of Adoration and Confession</w:t>
      </w:r>
    </w:p>
    <w:p w14:paraId="47934C50" w14:textId="77777777" w:rsidR="00E546B3" w:rsidRPr="008256E4" w:rsidRDefault="00E546B3" w:rsidP="00E546B3">
      <w:pPr>
        <w:widowControl/>
        <w:autoSpaceDE/>
        <w:autoSpaceDN/>
        <w:adjustRightInd/>
        <w:rPr>
          <w:rFonts w:ascii="Poppins" w:hAnsi="Poppins" w:cs="Poppins"/>
          <w:bCs/>
          <w:iCs/>
        </w:rPr>
      </w:pPr>
      <w:r w:rsidRPr="008256E4">
        <w:rPr>
          <w:rFonts w:ascii="Poppins" w:hAnsi="Poppins" w:cs="Poppins"/>
          <w:bCs/>
          <w:iCs/>
        </w:rPr>
        <w:t xml:space="preserve">God of love, </w:t>
      </w:r>
    </w:p>
    <w:p w14:paraId="475A497F" w14:textId="61FCE9C1" w:rsidR="00E546B3" w:rsidRPr="008256E4" w:rsidRDefault="00E546B3" w:rsidP="00E546B3">
      <w:pPr>
        <w:widowControl/>
        <w:autoSpaceDE/>
        <w:autoSpaceDN/>
        <w:adjustRightInd/>
        <w:rPr>
          <w:rFonts w:ascii="Poppins" w:hAnsi="Poppins" w:cs="Poppins"/>
          <w:b/>
          <w:iCs/>
        </w:rPr>
      </w:pPr>
      <w:r w:rsidRPr="008256E4">
        <w:rPr>
          <w:rFonts w:ascii="Poppins" w:hAnsi="Poppins" w:cs="Poppins"/>
          <w:b/>
          <w:iCs/>
        </w:rPr>
        <w:t>we come together into your presence</w:t>
      </w:r>
      <w:r w:rsidR="008256E4">
        <w:rPr>
          <w:rFonts w:ascii="Poppins" w:hAnsi="Poppins" w:cs="Poppins"/>
          <w:b/>
          <w:iCs/>
        </w:rPr>
        <w:t xml:space="preserve"> </w:t>
      </w:r>
      <w:r w:rsidRPr="008256E4">
        <w:rPr>
          <w:rFonts w:ascii="Poppins" w:hAnsi="Poppins" w:cs="Poppins"/>
          <w:b/>
          <w:iCs/>
        </w:rPr>
        <w:t xml:space="preserve">trusting that your love has the power to defeat evil in the world. </w:t>
      </w:r>
    </w:p>
    <w:p w14:paraId="6DC26EC4" w14:textId="77777777" w:rsidR="00E546B3" w:rsidRPr="008256E4" w:rsidRDefault="00E546B3" w:rsidP="00E546B3">
      <w:pPr>
        <w:widowControl/>
        <w:autoSpaceDE/>
        <w:autoSpaceDN/>
        <w:adjustRightInd/>
        <w:rPr>
          <w:rFonts w:ascii="Poppins" w:hAnsi="Poppins" w:cs="Poppins"/>
          <w:bCs/>
          <w:iCs/>
          <w:sz w:val="16"/>
          <w:szCs w:val="16"/>
        </w:rPr>
      </w:pPr>
    </w:p>
    <w:p w14:paraId="5258B401" w14:textId="7DD3A0FB" w:rsidR="00E546B3" w:rsidRPr="008256E4" w:rsidRDefault="00E546B3" w:rsidP="00E546B3">
      <w:pPr>
        <w:widowControl/>
        <w:autoSpaceDE/>
        <w:autoSpaceDN/>
        <w:adjustRightInd/>
        <w:rPr>
          <w:rFonts w:ascii="Poppins" w:hAnsi="Poppins" w:cs="Poppins"/>
          <w:bCs/>
          <w:iCs/>
        </w:rPr>
      </w:pPr>
      <w:r w:rsidRPr="008256E4">
        <w:rPr>
          <w:rFonts w:ascii="Poppins" w:hAnsi="Poppins" w:cs="Poppins"/>
          <w:bCs/>
          <w:iCs/>
        </w:rPr>
        <w:t xml:space="preserve">God of love, </w:t>
      </w:r>
    </w:p>
    <w:p w14:paraId="0C9EFDF2" w14:textId="39D2BCF9" w:rsidR="00E546B3" w:rsidRPr="008256E4" w:rsidRDefault="00E546B3" w:rsidP="008256E4">
      <w:pPr>
        <w:widowControl/>
        <w:autoSpaceDE/>
        <w:autoSpaceDN/>
        <w:adjustRightInd/>
        <w:jc w:val="both"/>
        <w:rPr>
          <w:rFonts w:ascii="Poppins" w:hAnsi="Poppins" w:cs="Poppins"/>
          <w:b/>
          <w:iCs/>
        </w:rPr>
      </w:pPr>
      <w:r w:rsidRPr="008256E4">
        <w:rPr>
          <w:rFonts w:ascii="Poppins" w:hAnsi="Poppins" w:cs="Poppins"/>
          <w:b/>
          <w:iCs/>
        </w:rPr>
        <w:t xml:space="preserve">We come together into your presence trusting </w:t>
      </w:r>
      <w:proofErr w:type="gramStart"/>
      <w:r w:rsidRPr="008256E4">
        <w:rPr>
          <w:rFonts w:ascii="Poppins" w:hAnsi="Poppins" w:cs="Poppins"/>
          <w:b/>
          <w:iCs/>
        </w:rPr>
        <w:t xml:space="preserve">Jesus </w:t>
      </w:r>
      <w:r w:rsidR="008256E4">
        <w:rPr>
          <w:rFonts w:ascii="Poppins" w:hAnsi="Poppins" w:cs="Poppins"/>
          <w:b/>
          <w:iCs/>
        </w:rPr>
        <w:t xml:space="preserve"> C</w:t>
      </w:r>
      <w:r w:rsidRPr="008256E4">
        <w:rPr>
          <w:rFonts w:ascii="Poppins" w:hAnsi="Poppins" w:cs="Poppins"/>
          <w:b/>
          <w:iCs/>
        </w:rPr>
        <w:t>hrist</w:t>
      </w:r>
      <w:proofErr w:type="gramEnd"/>
      <w:r w:rsidRPr="008256E4">
        <w:rPr>
          <w:rFonts w:ascii="Poppins" w:hAnsi="Poppins" w:cs="Poppins"/>
          <w:b/>
          <w:iCs/>
        </w:rPr>
        <w:t xml:space="preserve"> who shows us your love defeats even the power of death. </w:t>
      </w:r>
    </w:p>
    <w:p w14:paraId="4A80E350" w14:textId="77777777" w:rsidR="00E546B3" w:rsidRPr="008256E4" w:rsidRDefault="00E546B3" w:rsidP="00E546B3">
      <w:pPr>
        <w:widowControl/>
        <w:autoSpaceDE/>
        <w:autoSpaceDN/>
        <w:adjustRightInd/>
        <w:rPr>
          <w:rFonts w:ascii="Poppins" w:hAnsi="Poppins" w:cs="Poppins"/>
          <w:bCs/>
          <w:iCs/>
          <w:sz w:val="16"/>
          <w:szCs w:val="16"/>
        </w:rPr>
      </w:pPr>
    </w:p>
    <w:p w14:paraId="22730C4E" w14:textId="620C7F19" w:rsidR="00E546B3" w:rsidRPr="008256E4" w:rsidRDefault="00E546B3" w:rsidP="00E546B3">
      <w:pPr>
        <w:widowControl/>
        <w:autoSpaceDE/>
        <w:autoSpaceDN/>
        <w:adjustRightInd/>
        <w:rPr>
          <w:rFonts w:ascii="Poppins" w:hAnsi="Poppins" w:cs="Poppins"/>
          <w:bCs/>
          <w:iCs/>
        </w:rPr>
      </w:pPr>
      <w:r w:rsidRPr="008256E4">
        <w:rPr>
          <w:rFonts w:ascii="Poppins" w:hAnsi="Poppins" w:cs="Poppins"/>
          <w:bCs/>
          <w:iCs/>
        </w:rPr>
        <w:t>God of love,</w:t>
      </w:r>
    </w:p>
    <w:p w14:paraId="2604B121" w14:textId="1BC8EEA4" w:rsidR="00E546B3" w:rsidRPr="008256E4" w:rsidRDefault="00E546B3" w:rsidP="008256E4">
      <w:pPr>
        <w:widowControl/>
        <w:autoSpaceDE/>
        <w:autoSpaceDN/>
        <w:adjustRightInd/>
        <w:jc w:val="both"/>
        <w:rPr>
          <w:rFonts w:ascii="Poppins" w:hAnsi="Poppins" w:cs="Poppins"/>
          <w:b/>
          <w:iCs/>
        </w:rPr>
      </w:pPr>
      <w:r w:rsidRPr="008256E4">
        <w:rPr>
          <w:rFonts w:ascii="Poppins" w:hAnsi="Poppins" w:cs="Poppins"/>
          <w:b/>
          <w:iCs/>
        </w:rPr>
        <w:t xml:space="preserve">We </w:t>
      </w:r>
      <w:r w:rsidR="008256E4">
        <w:rPr>
          <w:rFonts w:ascii="Poppins" w:hAnsi="Poppins" w:cs="Poppins"/>
          <w:b/>
          <w:iCs/>
        </w:rPr>
        <w:t>c</w:t>
      </w:r>
      <w:r w:rsidRPr="008256E4">
        <w:rPr>
          <w:rFonts w:ascii="Poppins" w:hAnsi="Poppins" w:cs="Poppins"/>
          <w:b/>
          <w:iCs/>
        </w:rPr>
        <w:t>ome together into your presence trusting your Holy Spirit</w:t>
      </w:r>
      <w:r w:rsidR="008256E4">
        <w:rPr>
          <w:rFonts w:ascii="Poppins" w:hAnsi="Poppins" w:cs="Poppins"/>
          <w:b/>
          <w:iCs/>
        </w:rPr>
        <w:t xml:space="preserve"> </w:t>
      </w:r>
      <w:r w:rsidRPr="008256E4">
        <w:rPr>
          <w:rFonts w:ascii="Poppins" w:hAnsi="Poppins" w:cs="Poppins"/>
          <w:b/>
          <w:iCs/>
        </w:rPr>
        <w:t>Who guides us through the darkest valleys.</w:t>
      </w:r>
    </w:p>
    <w:p w14:paraId="1D0BF577" w14:textId="77777777" w:rsidR="00E546B3" w:rsidRPr="008256E4" w:rsidRDefault="00E546B3" w:rsidP="00E546B3">
      <w:pPr>
        <w:widowControl/>
        <w:autoSpaceDE/>
        <w:autoSpaceDN/>
        <w:adjustRightInd/>
        <w:rPr>
          <w:rFonts w:ascii="Poppins" w:hAnsi="Poppins" w:cs="Poppins"/>
          <w:bCs/>
          <w:iCs/>
        </w:rPr>
      </w:pPr>
    </w:p>
    <w:p w14:paraId="405E7841" w14:textId="77777777" w:rsidR="000F5BE8" w:rsidRPr="008256E4" w:rsidRDefault="000F5BE8" w:rsidP="00E546B3">
      <w:pPr>
        <w:widowControl/>
        <w:autoSpaceDE/>
        <w:autoSpaceDN/>
        <w:adjustRightInd/>
        <w:rPr>
          <w:rFonts w:ascii="Poppins" w:hAnsi="Poppins" w:cs="Poppins"/>
          <w:bCs/>
          <w:iCs/>
        </w:rPr>
      </w:pPr>
      <w:r w:rsidRPr="008256E4">
        <w:rPr>
          <w:rFonts w:ascii="Poppins" w:hAnsi="Poppins" w:cs="Poppins"/>
          <w:bCs/>
          <w:iCs/>
        </w:rPr>
        <w:t xml:space="preserve">God of Love, </w:t>
      </w:r>
    </w:p>
    <w:p w14:paraId="2CD7781D" w14:textId="51E0CA3D" w:rsidR="00E546B3" w:rsidRPr="008256E4" w:rsidRDefault="00E546B3" w:rsidP="008256E4">
      <w:pPr>
        <w:widowControl/>
        <w:autoSpaceDE/>
        <w:autoSpaceDN/>
        <w:adjustRightInd/>
        <w:jc w:val="both"/>
        <w:rPr>
          <w:rFonts w:ascii="Poppins" w:hAnsi="Poppins" w:cs="Poppins"/>
          <w:b/>
          <w:iCs/>
        </w:rPr>
      </w:pPr>
      <w:r w:rsidRPr="008256E4">
        <w:rPr>
          <w:rFonts w:ascii="Poppins" w:hAnsi="Poppins" w:cs="Poppins"/>
          <w:b/>
          <w:iCs/>
        </w:rPr>
        <w:t>We worship you with glad hearts,</w:t>
      </w:r>
      <w:r w:rsidR="008256E4">
        <w:rPr>
          <w:rFonts w:ascii="Poppins" w:hAnsi="Poppins" w:cs="Poppins"/>
          <w:b/>
          <w:iCs/>
        </w:rPr>
        <w:t xml:space="preserve"> </w:t>
      </w:r>
      <w:r w:rsidRPr="008256E4">
        <w:rPr>
          <w:rFonts w:ascii="Poppins" w:hAnsi="Poppins" w:cs="Poppins"/>
          <w:b/>
          <w:iCs/>
        </w:rPr>
        <w:t>praising you in the name of our Risen Lord,</w:t>
      </w:r>
      <w:r w:rsidR="008256E4">
        <w:rPr>
          <w:rFonts w:ascii="Poppins" w:hAnsi="Poppins" w:cs="Poppins"/>
          <w:b/>
          <w:iCs/>
        </w:rPr>
        <w:t xml:space="preserve"> </w:t>
      </w:r>
      <w:r w:rsidRPr="008256E4">
        <w:rPr>
          <w:rFonts w:ascii="Poppins" w:hAnsi="Poppins" w:cs="Poppins"/>
          <w:b/>
          <w:iCs/>
        </w:rPr>
        <w:t xml:space="preserve">praying with the breath of your Spirit in us. </w:t>
      </w:r>
    </w:p>
    <w:p w14:paraId="1E6CFC36" w14:textId="77777777" w:rsidR="000F5BE8" w:rsidRPr="008256E4" w:rsidRDefault="000F5BE8" w:rsidP="00E546B3">
      <w:pPr>
        <w:widowControl/>
        <w:autoSpaceDE/>
        <w:autoSpaceDN/>
        <w:adjustRightInd/>
        <w:rPr>
          <w:rFonts w:ascii="Poppins" w:hAnsi="Poppins" w:cs="Poppins"/>
          <w:bCs/>
          <w:iCs/>
          <w:sz w:val="16"/>
          <w:szCs w:val="16"/>
        </w:rPr>
      </w:pPr>
    </w:p>
    <w:p w14:paraId="49A08F31" w14:textId="0338359A" w:rsidR="00E546B3" w:rsidRPr="008256E4" w:rsidRDefault="00E546B3" w:rsidP="00E546B3">
      <w:pPr>
        <w:widowControl/>
        <w:autoSpaceDE/>
        <w:autoSpaceDN/>
        <w:adjustRightInd/>
        <w:rPr>
          <w:rFonts w:ascii="Poppins" w:hAnsi="Poppins" w:cs="Poppins"/>
          <w:bCs/>
          <w:iCs/>
        </w:rPr>
      </w:pPr>
      <w:r w:rsidRPr="008256E4">
        <w:rPr>
          <w:rFonts w:ascii="Poppins" w:hAnsi="Poppins" w:cs="Poppins"/>
          <w:bCs/>
          <w:iCs/>
        </w:rPr>
        <w:t>Thank you for renewing our strength and courage to face whatever each day holds, so our lives will bring you honour and glory now and always. Amen.</w:t>
      </w:r>
    </w:p>
    <w:p w14:paraId="2FA22624" w14:textId="77777777" w:rsidR="00E546B3" w:rsidRPr="008256E4" w:rsidRDefault="00E546B3" w:rsidP="00E546B3">
      <w:pPr>
        <w:widowControl/>
        <w:autoSpaceDE/>
        <w:autoSpaceDN/>
        <w:adjustRightInd/>
        <w:rPr>
          <w:rFonts w:ascii="Poppins" w:hAnsi="Poppins" w:cs="Poppins"/>
          <w:bCs/>
          <w:iCs/>
          <w:sz w:val="16"/>
          <w:szCs w:val="16"/>
        </w:rPr>
      </w:pPr>
    </w:p>
    <w:p w14:paraId="7A9DF6A9" w14:textId="48069BB5" w:rsidR="00E546B3" w:rsidRPr="008256E4" w:rsidRDefault="00E546B3" w:rsidP="00E546B3">
      <w:pPr>
        <w:widowControl/>
        <w:autoSpaceDE/>
        <w:autoSpaceDN/>
        <w:adjustRightInd/>
        <w:rPr>
          <w:rFonts w:ascii="Poppins" w:hAnsi="Poppins" w:cs="Poppins"/>
          <w:bCs/>
          <w:iCs/>
        </w:rPr>
      </w:pPr>
      <w:r w:rsidRPr="008256E4">
        <w:rPr>
          <w:rFonts w:ascii="Poppins" w:hAnsi="Poppins" w:cs="Poppins"/>
          <w:bCs/>
          <w:iCs/>
        </w:rPr>
        <w:t xml:space="preserve">And, </w:t>
      </w:r>
      <w:proofErr w:type="gramStart"/>
      <w:r w:rsidRPr="008256E4">
        <w:rPr>
          <w:rFonts w:ascii="Poppins" w:hAnsi="Poppins" w:cs="Poppins"/>
          <w:bCs/>
          <w:iCs/>
        </w:rPr>
        <w:t>Trusting</w:t>
      </w:r>
      <w:proofErr w:type="gramEnd"/>
      <w:r w:rsidRPr="008256E4">
        <w:rPr>
          <w:rFonts w:ascii="Poppins" w:hAnsi="Poppins" w:cs="Poppins"/>
          <w:bCs/>
          <w:iCs/>
        </w:rPr>
        <w:t xml:space="preserve"> your grace and mercy, we come together to your throne of grace to confess our sins</w:t>
      </w:r>
    </w:p>
    <w:p w14:paraId="190CAB75" w14:textId="77777777" w:rsidR="00E546B3" w:rsidRPr="008256E4" w:rsidRDefault="00E546B3" w:rsidP="00E546B3">
      <w:pPr>
        <w:widowControl/>
        <w:autoSpaceDE/>
        <w:autoSpaceDN/>
        <w:adjustRightInd/>
        <w:rPr>
          <w:rFonts w:ascii="Poppins" w:hAnsi="Poppins" w:cs="Poppins"/>
          <w:bCs/>
          <w:iCs/>
          <w:sz w:val="16"/>
          <w:szCs w:val="16"/>
        </w:rPr>
      </w:pPr>
    </w:p>
    <w:p w14:paraId="456624B1" w14:textId="3602CEDC" w:rsidR="00E546B3" w:rsidRPr="008256E4" w:rsidRDefault="00E546B3" w:rsidP="008256E4">
      <w:pPr>
        <w:widowControl/>
        <w:autoSpaceDE/>
        <w:autoSpaceDN/>
        <w:adjustRightInd/>
        <w:jc w:val="both"/>
        <w:rPr>
          <w:rFonts w:ascii="Poppins" w:hAnsi="Poppins" w:cs="Poppins"/>
          <w:b/>
          <w:bCs/>
          <w:iCs/>
        </w:rPr>
      </w:pPr>
      <w:r w:rsidRPr="008256E4">
        <w:rPr>
          <w:rFonts w:ascii="Poppins" w:hAnsi="Poppins" w:cs="Poppins"/>
          <w:b/>
          <w:bCs/>
          <w:iCs/>
        </w:rPr>
        <w:t xml:space="preserve">God of love, we confess that too often we let the events around </w:t>
      </w:r>
      <w:proofErr w:type="gramStart"/>
      <w:r w:rsidRPr="008256E4">
        <w:rPr>
          <w:rFonts w:ascii="Poppins" w:hAnsi="Poppins" w:cs="Poppins"/>
          <w:b/>
          <w:bCs/>
          <w:iCs/>
        </w:rPr>
        <w:t xml:space="preserve">us </w:t>
      </w:r>
      <w:r w:rsidR="008256E4">
        <w:rPr>
          <w:rFonts w:ascii="Poppins" w:hAnsi="Poppins" w:cs="Poppins"/>
          <w:b/>
          <w:bCs/>
          <w:iCs/>
        </w:rPr>
        <w:t xml:space="preserve"> </w:t>
      </w:r>
      <w:r w:rsidRPr="008256E4">
        <w:rPr>
          <w:rFonts w:ascii="Poppins" w:hAnsi="Poppins" w:cs="Poppins"/>
          <w:b/>
          <w:bCs/>
          <w:iCs/>
        </w:rPr>
        <w:t>shatter</w:t>
      </w:r>
      <w:proofErr w:type="gramEnd"/>
      <w:r w:rsidRPr="008256E4">
        <w:rPr>
          <w:rFonts w:ascii="Poppins" w:hAnsi="Poppins" w:cs="Poppins"/>
          <w:b/>
          <w:bCs/>
          <w:iCs/>
        </w:rPr>
        <w:t xml:space="preserve"> our trust in your love. When terror strikes and innocents fall, we wonder if love can defeat violence. </w:t>
      </w:r>
    </w:p>
    <w:p w14:paraId="022305D2" w14:textId="77777777" w:rsidR="008256E4" w:rsidRDefault="00E546B3" w:rsidP="008256E4">
      <w:pPr>
        <w:widowControl/>
        <w:autoSpaceDE/>
        <w:autoSpaceDN/>
        <w:adjustRightInd/>
        <w:jc w:val="both"/>
        <w:rPr>
          <w:rFonts w:ascii="Poppins" w:hAnsi="Poppins" w:cs="Poppins"/>
          <w:b/>
          <w:bCs/>
          <w:iCs/>
        </w:rPr>
      </w:pPr>
      <w:r w:rsidRPr="008256E4">
        <w:rPr>
          <w:rFonts w:ascii="Poppins" w:hAnsi="Poppins" w:cs="Poppins"/>
          <w:b/>
          <w:bCs/>
          <w:iCs/>
        </w:rPr>
        <w:lastRenderedPageBreak/>
        <w:t xml:space="preserve">When truth gets lost among misleading claims, we wonder if love can prevail over lies. </w:t>
      </w:r>
      <w:r w:rsidR="008256E4">
        <w:rPr>
          <w:rFonts w:ascii="Poppins" w:hAnsi="Poppins" w:cs="Poppins"/>
          <w:b/>
          <w:bCs/>
          <w:iCs/>
        </w:rPr>
        <w:t xml:space="preserve"> </w:t>
      </w:r>
      <w:r w:rsidRPr="008256E4">
        <w:rPr>
          <w:rFonts w:ascii="Poppins" w:hAnsi="Poppins" w:cs="Poppins"/>
          <w:b/>
          <w:bCs/>
          <w:iCs/>
        </w:rPr>
        <w:t>Forgive us, God, when we lose our trust in the power of your love</w:t>
      </w:r>
      <w:r w:rsidR="008256E4">
        <w:rPr>
          <w:rFonts w:ascii="Poppins" w:hAnsi="Poppins" w:cs="Poppins"/>
          <w:b/>
          <w:bCs/>
          <w:iCs/>
        </w:rPr>
        <w:t xml:space="preserve"> </w:t>
      </w:r>
      <w:r w:rsidRPr="008256E4">
        <w:rPr>
          <w:rFonts w:ascii="Poppins" w:hAnsi="Poppins" w:cs="Poppins"/>
          <w:b/>
          <w:bCs/>
          <w:iCs/>
        </w:rPr>
        <w:t xml:space="preserve">so soon after it raised Jesus from death’s grip. </w:t>
      </w:r>
    </w:p>
    <w:p w14:paraId="04D23454" w14:textId="3387F732" w:rsidR="004A325D" w:rsidRPr="008256E4" w:rsidRDefault="000E273A" w:rsidP="008256E4">
      <w:pPr>
        <w:widowControl/>
        <w:autoSpaceDE/>
        <w:autoSpaceDN/>
        <w:adjustRightInd/>
        <w:jc w:val="both"/>
        <w:rPr>
          <w:rFonts w:ascii="Poppins" w:hAnsi="Poppins" w:cs="Poppins"/>
          <w:b/>
          <w:bCs/>
          <w:iCs/>
        </w:rPr>
      </w:pPr>
      <w:r w:rsidRPr="008256E4">
        <w:rPr>
          <w:rFonts w:ascii="Poppins" w:hAnsi="Poppins" w:cs="Poppins"/>
          <w:b/>
          <w:bCs/>
          <w:lang w:val="en-US"/>
        </w:rPr>
        <w:t>Assurance of Pardon</w:t>
      </w:r>
    </w:p>
    <w:p w14:paraId="694E980D" w14:textId="4ABC68E7" w:rsidR="005E6C0E" w:rsidRPr="008256E4" w:rsidRDefault="005E6C0E" w:rsidP="005E6C0E">
      <w:pPr>
        <w:contextualSpacing/>
        <w:rPr>
          <w:rFonts w:ascii="Poppins" w:hAnsi="Poppins" w:cs="Poppins"/>
        </w:rPr>
      </w:pPr>
      <w:r w:rsidRPr="008256E4">
        <w:rPr>
          <w:rFonts w:ascii="Poppins" w:hAnsi="Poppins" w:cs="Poppins"/>
          <w:b/>
          <w:bCs/>
        </w:rPr>
        <w:t xml:space="preserve">Worship in Music: </w:t>
      </w:r>
      <w:r w:rsidR="00A830A3" w:rsidRPr="008256E4">
        <w:rPr>
          <w:rFonts w:ascii="Poppins" w:hAnsi="Poppins" w:cs="Poppins"/>
        </w:rPr>
        <w:t>“</w:t>
      </w:r>
      <w:r w:rsidR="000F5BE8" w:rsidRPr="008256E4">
        <w:rPr>
          <w:rFonts w:ascii="Poppins" w:hAnsi="Poppins" w:cs="Poppins"/>
          <w:color w:val="000000"/>
        </w:rPr>
        <w:t xml:space="preserve">Saviour like a </w:t>
      </w:r>
      <w:r w:rsidR="002B794C" w:rsidRPr="008256E4">
        <w:rPr>
          <w:rFonts w:ascii="Poppins" w:hAnsi="Poppins" w:cs="Poppins"/>
          <w:color w:val="000000"/>
        </w:rPr>
        <w:t>S</w:t>
      </w:r>
      <w:r w:rsidR="000F5BE8" w:rsidRPr="008256E4">
        <w:rPr>
          <w:rFonts w:ascii="Poppins" w:hAnsi="Poppins" w:cs="Poppins"/>
          <w:color w:val="000000"/>
        </w:rPr>
        <w:t xml:space="preserve">hepherd lead </w:t>
      </w:r>
      <w:proofErr w:type="gramStart"/>
      <w:r w:rsidR="000F5BE8" w:rsidRPr="008256E4">
        <w:rPr>
          <w:rFonts w:ascii="Poppins" w:hAnsi="Poppins" w:cs="Poppins"/>
          <w:color w:val="000000"/>
        </w:rPr>
        <w:t>us</w:t>
      </w:r>
      <w:r w:rsidRPr="008256E4">
        <w:rPr>
          <w:rFonts w:ascii="Poppins" w:hAnsi="Poppins" w:cs="Poppins"/>
        </w:rPr>
        <w:t xml:space="preserve">” </w:t>
      </w:r>
      <w:r w:rsidR="008256E4">
        <w:rPr>
          <w:rFonts w:ascii="Poppins" w:hAnsi="Poppins" w:cs="Poppins"/>
        </w:rPr>
        <w:t xml:space="preserve"> </w:t>
      </w:r>
      <w:proofErr w:type="spellStart"/>
      <w:r w:rsidR="000F5BE8" w:rsidRPr="008256E4">
        <w:rPr>
          <w:rFonts w:ascii="Poppins" w:hAnsi="Poppins" w:cs="Poppins"/>
        </w:rPr>
        <w:t>SoG</w:t>
      </w:r>
      <w:proofErr w:type="spellEnd"/>
      <w:proofErr w:type="gramEnd"/>
      <w:r w:rsidR="000F5BE8" w:rsidRPr="008256E4">
        <w:rPr>
          <w:rFonts w:ascii="Poppins" w:hAnsi="Poppins" w:cs="Poppins"/>
        </w:rPr>
        <w:t xml:space="preserve"> 124</w:t>
      </w:r>
    </w:p>
    <w:p w14:paraId="40168A35" w14:textId="77777777" w:rsidR="005E6C0E" w:rsidRPr="008256E4" w:rsidRDefault="005B666F" w:rsidP="008256E4">
      <w:pPr>
        <w:contextualSpacing/>
        <w:jc w:val="center"/>
        <w:rPr>
          <w:rFonts w:ascii="Poppins" w:hAnsi="Poppins" w:cs="Poppins"/>
          <w:b/>
          <w:bCs/>
          <w:sz w:val="28"/>
          <w:szCs w:val="28"/>
        </w:rPr>
      </w:pPr>
      <w:r w:rsidRPr="008256E4">
        <w:rPr>
          <w:rFonts w:ascii="Poppins" w:hAnsi="Poppins" w:cs="Poppins"/>
          <w:b/>
          <w:bCs/>
          <w:sz w:val="28"/>
          <w:szCs w:val="28"/>
        </w:rPr>
        <w:t>GOD’S WORD FOR HIS PEOPLE</w:t>
      </w:r>
    </w:p>
    <w:p w14:paraId="1CE2585C" w14:textId="73CC564D" w:rsidR="00224E57" w:rsidRPr="008256E4" w:rsidRDefault="009E0D4C" w:rsidP="000F5BE8">
      <w:pPr>
        <w:pStyle w:val="xp1"/>
        <w:spacing w:before="0" w:beforeAutospacing="0" w:after="0" w:afterAutospacing="0"/>
        <w:rPr>
          <w:rFonts w:ascii="Poppins" w:hAnsi="Poppins" w:cs="Poppins"/>
          <w:b/>
          <w:bCs/>
          <w:color w:val="000000"/>
        </w:rPr>
      </w:pPr>
      <w:r w:rsidRPr="008256E4">
        <w:rPr>
          <w:rFonts w:ascii="Poppins" w:hAnsi="Poppins" w:cs="Poppins"/>
          <w:b/>
          <w:bCs/>
          <w:color w:val="000000"/>
        </w:rPr>
        <w:t>Responsive R</w:t>
      </w:r>
      <w:r w:rsidR="00AE51A4" w:rsidRPr="008256E4">
        <w:rPr>
          <w:rFonts w:ascii="Poppins" w:hAnsi="Poppins" w:cs="Poppins"/>
          <w:b/>
          <w:bCs/>
          <w:color w:val="000000"/>
        </w:rPr>
        <w:t>eading</w:t>
      </w:r>
      <w:r w:rsidR="006F5913" w:rsidRPr="008256E4">
        <w:rPr>
          <w:rFonts w:ascii="Poppins" w:hAnsi="Poppins" w:cs="Poppins"/>
          <w:b/>
          <w:bCs/>
          <w:color w:val="000000"/>
        </w:rPr>
        <w:t xml:space="preserve"> of Psalm </w:t>
      </w:r>
      <w:r w:rsidR="000F5BE8" w:rsidRPr="008256E4">
        <w:rPr>
          <w:rFonts w:ascii="Poppins" w:hAnsi="Poppins" w:cs="Poppins"/>
          <w:b/>
          <w:bCs/>
          <w:color w:val="000000"/>
        </w:rPr>
        <w:t>23</w:t>
      </w:r>
      <w:r w:rsidR="000F5BE8" w:rsidRPr="008256E4">
        <w:rPr>
          <w:rFonts w:ascii="Poppins" w:hAnsi="Poppins" w:cs="Poppins"/>
          <w:b/>
          <w:bCs/>
          <w:color w:val="000000"/>
        </w:rPr>
        <w:tab/>
      </w:r>
      <w:r w:rsidR="000F5BE8" w:rsidRPr="008256E4">
        <w:rPr>
          <w:rFonts w:ascii="Poppins" w:hAnsi="Poppins" w:cs="Poppins"/>
          <w:b/>
          <w:bCs/>
          <w:color w:val="000000"/>
        </w:rPr>
        <w:tab/>
      </w:r>
      <w:r w:rsidR="00963EF8" w:rsidRPr="008256E4">
        <w:rPr>
          <w:rFonts w:ascii="Poppins" w:hAnsi="Poppins" w:cs="Poppins"/>
          <w:b/>
          <w:bCs/>
          <w:color w:val="000000"/>
        </w:rPr>
        <w:tab/>
      </w:r>
      <w:r w:rsidR="000F5BE8" w:rsidRPr="008256E4">
        <w:rPr>
          <w:rFonts w:ascii="Poppins" w:hAnsi="Poppins" w:cs="Poppins"/>
          <w:color w:val="000000"/>
        </w:rPr>
        <w:t>BP #</w:t>
      </w:r>
      <w:r w:rsidR="00963EF8" w:rsidRPr="008256E4">
        <w:rPr>
          <w:rFonts w:ascii="Poppins" w:hAnsi="Poppins" w:cs="Poppins"/>
          <w:color w:val="000000"/>
        </w:rPr>
        <w:t>392</w:t>
      </w:r>
      <w:r w:rsidR="002B794C" w:rsidRPr="008256E4">
        <w:rPr>
          <w:rFonts w:ascii="Poppins" w:hAnsi="Poppins" w:cs="Poppins"/>
          <w:color w:val="000000"/>
        </w:rPr>
        <w:t xml:space="preserve">  </w:t>
      </w:r>
      <w:r w:rsidR="006F5913" w:rsidRPr="008256E4">
        <w:rPr>
          <w:rFonts w:ascii="Poppins" w:hAnsi="Poppins" w:cs="Poppins"/>
          <w:color w:val="000000"/>
        </w:rPr>
        <w:t xml:space="preserve"> </w:t>
      </w:r>
      <w:bookmarkEnd w:id="0"/>
    </w:p>
    <w:p w14:paraId="3264878E" w14:textId="6275C668" w:rsidR="00D16235" w:rsidRPr="008256E4" w:rsidRDefault="00A830A3" w:rsidP="00D16235">
      <w:pPr>
        <w:rPr>
          <w:rFonts w:ascii="Poppins" w:hAnsi="Poppins" w:cs="Poppins"/>
        </w:rPr>
      </w:pPr>
      <w:r w:rsidRPr="008256E4">
        <w:rPr>
          <w:rFonts w:ascii="Poppins" w:hAnsi="Poppins" w:cs="Poppins"/>
          <w:b/>
          <w:bCs/>
          <w:color w:val="000000" w:themeColor="text1"/>
        </w:rPr>
        <w:t>Scripture Reading:</w:t>
      </w:r>
      <w:r w:rsidRPr="008256E4">
        <w:rPr>
          <w:rFonts w:ascii="Poppins" w:hAnsi="Poppins" w:cs="Poppins"/>
          <w:color w:val="000000" w:themeColor="text1"/>
        </w:rPr>
        <w:t xml:space="preserve"> </w:t>
      </w:r>
      <w:r w:rsidR="00DF356D" w:rsidRPr="008256E4">
        <w:rPr>
          <w:rFonts w:ascii="Poppins" w:hAnsi="Poppins" w:cs="Poppins"/>
          <w:color w:val="000000" w:themeColor="text1"/>
        </w:rPr>
        <w:t xml:space="preserve"> </w:t>
      </w:r>
      <w:r w:rsidR="000F5BE8" w:rsidRPr="008256E4">
        <w:rPr>
          <w:rFonts w:ascii="Poppins" w:hAnsi="Poppins" w:cs="Poppins"/>
        </w:rPr>
        <w:t>John 10:1-10</w:t>
      </w:r>
      <w:r w:rsidR="00EC45B4" w:rsidRPr="008256E4">
        <w:rPr>
          <w:rFonts w:ascii="Poppins" w:hAnsi="Poppins" w:cs="Poppins"/>
        </w:rPr>
        <w:tab/>
      </w:r>
      <w:r w:rsidR="00EC45B4" w:rsidRPr="008256E4">
        <w:rPr>
          <w:rFonts w:ascii="Poppins" w:hAnsi="Poppins" w:cs="Poppins"/>
        </w:rPr>
        <w:tab/>
      </w:r>
      <w:r w:rsidR="00EC45B4" w:rsidRPr="008256E4">
        <w:rPr>
          <w:rFonts w:ascii="Poppins" w:hAnsi="Poppins" w:cs="Poppins"/>
        </w:rPr>
        <w:tab/>
      </w:r>
      <w:proofErr w:type="gramStart"/>
      <w:r w:rsidR="00C74646" w:rsidRPr="008256E4">
        <w:rPr>
          <w:rFonts w:ascii="Poppins" w:hAnsi="Poppins" w:cs="Poppins"/>
          <w:color w:val="000000" w:themeColor="text1"/>
        </w:rPr>
        <w:t>PG</w:t>
      </w:r>
      <w:r w:rsidR="00EC45B4" w:rsidRPr="008256E4">
        <w:rPr>
          <w:rFonts w:ascii="Poppins" w:hAnsi="Poppins" w:cs="Poppins"/>
          <w:color w:val="000000" w:themeColor="text1"/>
        </w:rPr>
        <w:t xml:space="preserve"> </w:t>
      </w:r>
      <w:r w:rsidR="00963EF8" w:rsidRPr="008256E4">
        <w:rPr>
          <w:rFonts w:ascii="Poppins" w:hAnsi="Poppins" w:cs="Poppins"/>
          <w:color w:val="000000" w:themeColor="text1"/>
        </w:rPr>
        <w:t xml:space="preserve"> #</w:t>
      </w:r>
      <w:proofErr w:type="gramEnd"/>
      <w:r w:rsidR="00963EF8" w:rsidRPr="008256E4">
        <w:rPr>
          <w:rFonts w:ascii="Poppins" w:hAnsi="Poppins" w:cs="Poppins"/>
          <w:color w:val="000000" w:themeColor="text1"/>
        </w:rPr>
        <w:t>759</w:t>
      </w:r>
    </w:p>
    <w:p w14:paraId="4191C35A" w14:textId="7255E5AB" w:rsidR="005B666F" w:rsidRPr="008256E4" w:rsidRDefault="008757D3" w:rsidP="005B666F">
      <w:pPr>
        <w:contextualSpacing/>
        <w:rPr>
          <w:rFonts w:ascii="Poppins" w:hAnsi="Poppins" w:cs="Poppins"/>
        </w:rPr>
      </w:pPr>
      <w:proofErr w:type="gramStart"/>
      <w:r w:rsidRPr="008256E4">
        <w:rPr>
          <w:rFonts w:ascii="Poppins" w:hAnsi="Poppins" w:cs="Poppins"/>
          <w:b/>
          <w:bCs/>
        </w:rPr>
        <w:t>Sermon</w:t>
      </w:r>
      <w:r w:rsidR="00EC45B4" w:rsidRPr="008256E4">
        <w:rPr>
          <w:rFonts w:ascii="Poppins" w:hAnsi="Poppins" w:cs="Poppins"/>
          <w:b/>
          <w:bCs/>
        </w:rPr>
        <w:t xml:space="preserve">  </w:t>
      </w:r>
      <w:r w:rsidR="000F5BE8" w:rsidRPr="008256E4">
        <w:rPr>
          <w:rFonts w:ascii="Poppins" w:hAnsi="Poppins" w:cs="Poppins"/>
        </w:rPr>
        <w:t>“</w:t>
      </w:r>
      <w:proofErr w:type="gramEnd"/>
      <w:r w:rsidR="000F5BE8" w:rsidRPr="008256E4">
        <w:rPr>
          <w:rFonts w:ascii="Poppins" w:hAnsi="Poppins" w:cs="Poppins"/>
        </w:rPr>
        <w:t>Open Wide”</w:t>
      </w:r>
    </w:p>
    <w:p w14:paraId="1CEB4CE8" w14:textId="3E5D6F28" w:rsidR="000F5BE8" w:rsidRPr="008256E4" w:rsidRDefault="000F5BE8" w:rsidP="000F5BE8">
      <w:pPr>
        <w:contextualSpacing/>
        <w:rPr>
          <w:rFonts w:ascii="Poppins" w:hAnsi="Poppins" w:cs="Poppins"/>
        </w:rPr>
      </w:pPr>
      <w:r w:rsidRPr="008256E4">
        <w:rPr>
          <w:rFonts w:ascii="Poppins" w:hAnsi="Poppins" w:cs="Poppins"/>
          <w:b/>
          <w:bCs/>
        </w:rPr>
        <w:t xml:space="preserve">Worship in Music: </w:t>
      </w:r>
      <w:r w:rsidRPr="008256E4">
        <w:rPr>
          <w:rFonts w:ascii="Poppins" w:hAnsi="Poppins" w:cs="Poppins"/>
        </w:rPr>
        <w:t>“</w:t>
      </w:r>
      <w:r w:rsidRPr="008256E4">
        <w:rPr>
          <w:rFonts w:ascii="Poppins" w:hAnsi="Poppins" w:cs="Poppins"/>
          <w:color w:val="000000"/>
        </w:rPr>
        <w:t xml:space="preserve">The King of Love my </w:t>
      </w:r>
      <w:r w:rsidR="002B794C" w:rsidRPr="008256E4">
        <w:rPr>
          <w:rFonts w:ascii="Poppins" w:hAnsi="Poppins" w:cs="Poppins"/>
          <w:color w:val="000000"/>
        </w:rPr>
        <w:t>S</w:t>
      </w:r>
      <w:r w:rsidRPr="008256E4">
        <w:rPr>
          <w:rFonts w:ascii="Poppins" w:hAnsi="Poppins" w:cs="Poppins"/>
          <w:color w:val="000000"/>
        </w:rPr>
        <w:t xml:space="preserve">hepherd </w:t>
      </w:r>
      <w:proofErr w:type="spellStart"/>
      <w:proofErr w:type="gramStart"/>
      <w:r w:rsidRPr="008256E4">
        <w:rPr>
          <w:rFonts w:ascii="Poppins" w:hAnsi="Poppins" w:cs="Poppins"/>
          <w:color w:val="000000"/>
        </w:rPr>
        <w:t>is”</w:t>
      </w:r>
      <w:r w:rsidRPr="008256E4">
        <w:rPr>
          <w:rFonts w:ascii="Poppins" w:hAnsi="Poppins" w:cs="Poppins"/>
        </w:rPr>
        <w:t>BP</w:t>
      </w:r>
      <w:proofErr w:type="spellEnd"/>
      <w:proofErr w:type="gramEnd"/>
      <w:r w:rsidRPr="008256E4">
        <w:rPr>
          <w:rFonts w:ascii="Poppins" w:hAnsi="Poppins" w:cs="Poppins"/>
        </w:rPr>
        <w:t xml:space="preserve"> 80</w:t>
      </w:r>
    </w:p>
    <w:p w14:paraId="100029A4" w14:textId="77777777" w:rsidR="005B666F" w:rsidRPr="008256E4" w:rsidRDefault="005B666F" w:rsidP="005B666F">
      <w:pPr>
        <w:contextualSpacing/>
        <w:rPr>
          <w:rFonts w:ascii="Poppins" w:hAnsi="Poppins" w:cs="Poppins"/>
          <w:b/>
          <w:bCs/>
        </w:rPr>
      </w:pPr>
    </w:p>
    <w:p w14:paraId="3A624FA0" w14:textId="77777777" w:rsidR="008256E4" w:rsidRDefault="005B666F" w:rsidP="00963EF8">
      <w:pPr>
        <w:contextualSpacing/>
        <w:rPr>
          <w:rFonts w:ascii="Poppins" w:hAnsi="Poppins" w:cs="Poppins"/>
          <w:b/>
          <w:bCs/>
          <w:sz w:val="28"/>
          <w:szCs w:val="28"/>
        </w:rPr>
      </w:pPr>
      <w:r w:rsidRPr="008256E4">
        <w:rPr>
          <w:rFonts w:ascii="Poppins" w:hAnsi="Poppins" w:cs="Poppins"/>
          <w:b/>
          <w:bCs/>
        </w:rPr>
        <w:tab/>
      </w:r>
      <w:r w:rsidRPr="008256E4">
        <w:rPr>
          <w:rFonts w:ascii="Poppins" w:hAnsi="Poppins" w:cs="Poppins"/>
          <w:b/>
          <w:bCs/>
        </w:rPr>
        <w:tab/>
      </w:r>
      <w:r w:rsidRPr="008256E4">
        <w:rPr>
          <w:rFonts w:ascii="Poppins" w:hAnsi="Poppins" w:cs="Poppins"/>
          <w:b/>
          <w:bCs/>
          <w:sz w:val="28"/>
          <w:szCs w:val="28"/>
        </w:rPr>
        <w:t>OUR RESPONSE TO THE WORD</w:t>
      </w:r>
      <w:r w:rsidR="00A012B8" w:rsidRPr="008256E4">
        <w:rPr>
          <w:rFonts w:ascii="Poppins" w:hAnsi="Poppins" w:cs="Poppins"/>
          <w:b/>
          <w:bCs/>
          <w:sz w:val="28"/>
          <w:szCs w:val="28"/>
        </w:rPr>
        <w:tab/>
      </w:r>
    </w:p>
    <w:p w14:paraId="65B31881" w14:textId="26C04D4D" w:rsidR="00963EF8" w:rsidRPr="008256E4" w:rsidRDefault="00963EF8" w:rsidP="00963EF8">
      <w:pPr>
        <w:contextualSpacing/>
        <w:rPr>
          <w:rFonts w:ascii="Poppins" w:hAnsi="Poppins" w:cs="Poppins"/>
          <w:b/>
          <w:bCs/>
          <w:sz w:val="28"/>
          <w:szCs w:val="28"/>
        </w:rPr>
      </w:pPr>
      <w:r w:rsidRPr="008256E4">
        <w:rPr>
          <w:rFonts w:ascii="Poppins" w:hAnsi="Poppins" w:cs="Poppins"/>
          <w:b/>
          <w:bCs/>
        </w:rPr>
        <w:t>Offering and Offertory</w:t>
      </w:r>
    </w:p>
    <w:p w14:paraId="3769D468" w14:textId="77777777" w:rsidR="00963EF8" w:rsidRPr="008256E4" w:rsidRDefault="00963EF8" w:rsidP="00963EF8">
      <w:pPr>
        <w:contextualSpacing/>
        <w:rPr>
          <w:rFonts w:ascii="Poppins" w:hAnsi="Poppins" w:cs="Poppins"/>
          <w:b/>
          <w:bCs/>
        </w:rPr>
      </w:pPr>
      <w:r w:rsidRPr="008256E4">
        <w:rPr>
          <w:rFonts w:ascii="Poppins" w:hAnsi="Poppins" w:cs="Poppins"/>
          <w:b/>
          <w:bCs/>
        </w:rPr>
        <w:t xml:space="preserve">The Doxology and Offertory Prayer </w:t>
      </w:r>
    </w:p>
    <w:p w14:paraId="72067843" w14:textId="77777777" w:rsidR="00963EF8" w:rsidRPr="008256E4" w:rsidRDefault="00963EF8" w:rsidP="00963EF8">
      <w:pPr>
        <w:contextualSpacing/>
        <w:rPr>
          <w:rFonts w:ascii="Poppins" w:hAnsi="Poppins" w:cs="Poppins"/>
          <w:b/>
          <w:bCs/>
          <w:color w:val="000000"/>
        </w:rPr>
      </w:pPr>
      <w:r w:rsidRPr="008256E4">
        <w:rPr>
          <w:rFonts w:ascii="Poppins" w:hAnsi="Poppins" w:cs="Poppins"/>
          <w:b/>
          <w:bCs/>
          <w:color w:val="000000"/>
        </w:rPr>
        <w:t>Prayers of God’s People and The Lord’s Prayer</w:t>
      </w:r>
    </w:p>
    <w:p w14:paraId="33F05CF0" w14:textId="24A2FD60" w:rsidR="00963EF8" w:rsidRPr="008256E4" w:rsidRDefault="00963EF8" w:rsidP="00963EF8">
      <w:pPr>
        <w:contextualSpacing/>
        <w:rPr>
          <w:rFonts w:ascii="Poppins" w:hAnsi="Poppins" w:cs="Poppins"/>
          <w:b/>
          <w:bCs/>
          <w:color w:val="000000"/>
        </w:rPr>
      </w:pPr>
      <w:r w:rsidRPr="008256E4">
        <w:rPr>
          <w:rFonts w:ascii="Poppins" w:hAnsi="Poppins" w:cs="Poppins"/>
          <w:b/>
          <w:bCs/>
          <w:color w:val="000000"/>
        </w:rPr>
        <w:t xml:space="preserve">Confession of Faith: </w:t>
      </w:r>
      <w:r w:rsidRPr="008256E4">
        <w:rPr>
          <w:rFonts w:ascii="Poppins" w:hAnsi="Poppins" w:cs="Poppins"/>
          <w:color w:val="000000"/>
        </w:rPr>
        <w:t xml:space="preserve">The Apostles’ </w:t>
      </w:r>
      <w:proofErr w:type="gramStart"/>
      <w:r w:rsidRPr="008256E4">
        <w:rPr>
          <w:rFonts w:ascii="Poppins" w:hAnsi="Poppins" w:cs="Poppins"/>
          <w:color w:val="000000"/>
        </w:rPr>
        <w:t xml:space="preserve">Creed  </w:t>
      </w:r>
      <w:r w:rsidRPr="008256E4">
        <w:rPr>
          <w:rFonts w:ascii="Poppins" w:hAnsi="Poppins" w:cs="Poppins"/>
          <w:color w:val="000000"/>
        </w:rPr>
        <w:tab/>
      </w:r>
      <w:proofErr w:type="gramEnd"/>
      <w:r w:rsidRPr="008256E4">
        <w:rPr>
          <w:rFonts w:ascii="Poppins" w:hAnsi="Poppins" w:cs="Poppins"/>
          <w:color w:val="000000"/>
        </w:rPr>
        <w:tab/>
      </w:r>
      <w:r w:rsidR="008256E4">
        <w:rPr>
          <w:rFonts w:ascii="Poppins" w:hAnsi="Poppins" w:cs="Poppins"/>
          <w:color w:val="000000"/>
        </w:rPr>
        <w:t xml:space="preserve">     </w:t>
      </w:r>
      <w:r w:rsidRPr="008256E4">
        <w:rPr>
          <w:rFonts w:ascii="Poppins" w:hAnsi="Poppins" w:cs="Poppins"/>
          <w:color w:val="000000"/>
        </w:rPr>
        <w:t>BP 616</w:t>
      </w:r>
    </w:p>
    <w:p w14:paraId="1674B542" w14:textId="59149291" w:rsidR="00963EF8" w:rsidRPr="008256E4" w:rsidRDefault="00963EF8" w:rsidP="00963EF8">
      <w:pPr>
        <w:contextualSpacing/>
        <w:rPr>
          <w:rFonts w:ascii="Poppins" w:hAnsi="Poppins" w:cs="Poppins"/>
        </w:rPr>
      </w:pPr>
      <w:r w:rsidRPr="008256E4">
        <w:rPr>
          <w:rFonts w:ascii="Poppins" w:hAnsi="Poppins" w:cs="Poppins"/>
          <w:b/>
          <w:bCs/>
        </w:rPr>
        <w:t xml:space="preserve">Worship in Music: </w:t>
      </w:r>
      <w:r w:rsidRPr="008256E4">
        <w:rPr>
          <w:rFonts w:ascii="Poppins" w:hAnsi="Poppins" w:cs="Poppins"/>
          <w:color w:val="000000"/>
        </w:rPr>
        <w:t>“</w:t>
      </w:r>
      <w:r w:rsidRPr="008256E4">
        <w:rPr>
          <w:rFonts w:ascii="Poppins" w:hAnsi="Poppins" w:cs="Poppins"/>
          <w:color w:val="000000"/>
          <w:sz w:val="22"/>
          <w:szCs w:val="22"/>
        </w:rPr>
        <w:t xml:space="preserve">Will you come and follow </w:t>
      </w:r>
      <w:proofErr w:type="gramStart"/>
      <w:r w:rsidRPr="008256E4">
        <w:rPr>
          <w:rFonts w:ascii="Poppins" w:hAnsi="Poppins" w:cs="Poppins"/>
          <w:color w:val="000000"/>
          <w:sz w:val="22"/>
          <w:szCs w:val="22"/>
        </w:rPr>
        <w:t xml:space="preserve">me”  </w:t>
      </w:r>
      <w:r w:rsidRPr="008256E4">
        <w:rPr>
          <w:rFonts w:ascii="Poppins" w:hAnsi="Poppins" w:cs="Poppins"/>
          <w:color w:val="000000"/>
          <w:sz w:val="22"/>
          <w:szCs w:val="22"/>
        </w:rPr>
        <w:tab/>
      </w:r>
      <w:proofErr w:type="gramEnd"/>
      <w:r w:rsidR="008256E4">
        <w:rPr>
          <w:rFonts w:ascii="Poppins" w:hAnsi="Poppins" w:cs="Poppins"/>
          <w:color w:val="000000"/>
          <w:sz w:val="22"/>
          <w:szCs w:val="22"/>
        </w:rPr>
        <w:t xml:space="preserve">  </w:t>
      </w:r>
      <w:r w:rsidRPr="008256E4">
        <w:rPr>
          <w:rFonts w:ascii="Poppins" w:hAnsi="Poppins" w:cs="Poppins"/>
          <w:color w:val="000000"/>
          <w:sz w:val="22"/>
          <w:szCs w:val="22"/>
        </w:rPr>
        <w:t>N</w:t>
      </w:r>
      <w:r w:rsidRPr="008256E4">
        <w:rPr>
          <w:rFonts w:ascii="Poppins" w:hAnsi="Poppins" w:cs="Poppins"/>
          <w:color w:val="000000"/>
        </w:rPr>
        <w:t>BP 634</w:t>
      </w:r>
    </w:p>
    <w:p w14:paraId="24535C8E" w14:textId="67E7266B" w:rsidR="00963EF8" w:rsidRPr="008256E4" w:rsidRDefault="00963EF8" w:rsidP="008256E4">
      <w:pPr>
        <w:widowControl/>
        <w:autoSpaceDE/>
        <w:autoSpaceDN/>
        <w:adjustRightInd/>
        <w:rPr>
          <w:rFonts w:ascii="Poppins" w:hAnsi="Poppins" w:cs="Poppins"/>
          <w:color w:val="FFFFFF"/>
          <w:sz w:val="22"/>
          <w:szCs w:val="22"/>
        </w:rPr>
      </w:pPr>
      <w:r w:rsidRPr="008256E4">
        <w:rPr>
          <w:rFonts w:ascii="Poppins" w:hAnsi="Poppins" w:cs="Poppins"/>
          <w:b/>
          <w:bCs/>
        </w:rPr>
        <w:t>Benediction and Choral Amen</w:t>
      </w:r>
    </w:p>
    <w:p w14:paraId="2D12730D" w14:textId="77777777" w:rsidR="00963EF8" w:rsidRPr="008256E4" w:rsidRDefault="00963EF8" w:rsidP="00963EF8">
      <w:pPr>
        <w:contextualSpacing/>
        <w:rPr>
          <w:rFonts w:ascii="Poppins" w:hAnsi="Poppins" w:cs="Poppins"/>
          <w:b/>
          <w:bCs/>
        </w:rPr>
      </w:pPr>
      <w:r w:rsidRPr="008256E4">
        <w:rPr>
          <w:rFonts w:ascii="Poppins" w:hAnsi="Poppins" w:cs="Poppins"/>
          <w:b/>
          <w:bCs/>
        </w:rPr>
        <w:t>Postlude</w:t>
      </w:r>
    </w:p>
    <w:p w14:paraId="37D48DCB" w14:textId="77777777" w:rsidR="00963EF8" w:rsidRPr="008256E4" w:rsidRDefault="00963EF8" w:rsidP="00963EF8">
      <w:pPr>
        <w:contextualSpacing/>
        <w:rPr>
          <w:rFonts w:ascii="Poppins" w:hAnsi="Poppins" w:cs="Poppins"/>
          <w:b/>
          <w:bCs/>
        </w:rPr>
      </w:pPr>
    </w:p>
    <w:p w14:paraId="5934E8CE" w14:textId="77777777" w:rsidR="008256E4" w:rsidRDefault="008256E4" w:rsidP="00963EF8">
      <w:pPr>
        <w:rPr>
          <w:rFonts w:ascii="Poppins" w:hAnsi="Poppins" w:cs="Poppins"/>
          <w:b/>
          <w:bCs/>
        </w:rPr>
      </w:pPr>
    </w:p>
    <w:p w14:paraId="2D0A71E7" w14:textId="77777777" w:rsidR="008256E4" w:rsidRDefault="008256E4" w:rsidP="00963EF8">
      <w:pPr>
        <w:rPr>
          <w:rFonts w:ascii="Poppins" w:hAnsi="Poppins" w:cs="Poppins"/>
          <w:b/>
          <w:bCs/>
        </w:rPr>
      </w:pPr>
    </w:p>
    <w:p w14:paraId="68477CEE" w14:textId="77777777" w:rsidR="008256E4" w:rsidRDefault="008256E4" w:rsidP="00963EF8">
      <w:pPr>
        <w:rPr>
          <w:rFonts w:ascii="Poppins" w:hAnsi="Poppins" w:cs="Poppins"/>
          <w:b/>
          <w:bCs/>
        </w:rPr>
      </w:pPr>
    </w:p>
    <w:p w14:paraId="5F85CBE3" w14:textId="77777777" w:rsidR="008256E4" w:rsidRDefault="008256E4" w:rsidP="00963EF8">
      <w:pPr>
        <w:rPr>
          <w:rFonts w:ascii="Poppins" w:hAnsi="Poppins" w:cs="Poppins"/>
          <w:b/>
          <w:bCs/>
        </w:rPr>
      </w:pPr>
    </w:p>
    <w:p w14:paraId="2C29A912" w14:textId="77777777" w:rsidR="008256E4" w:rsidRDefault="008256E4" w:rsidP="00963EF8">
      <w:pPr>
        <w:rPr>
          <w:rFonts w:ascii="Poppins" w:hAnsi="Poppins" w:cs="Poppins"/>
          <w:b/>
          <w:bCs/>
        </w:rPr>
      </w:pPr>
    </w:p>
    <w:p w14:paraId="406EF12A" w14:textId="77777777" w:rsidR="008256E4" w:rsidRDefault="008256E4" w:rsidP="00963EF8">
      <w:pPr>
        <w:rPr>
          <w:rFonts w:ascii="Poppins" w:hAnsi="Poppins" w:cs="Poppins"/>
          <w:b/>
          <w:bCs/>
        </w:rPr>
      </w:pPr>
    </w:p>
    <w:p w14:paraId="705076F1" w14:textId="5547D97A" w:rsidR="00963EF8" w:rsidRPr="008256E4" w:rsidRDefault="00963EF8" w:rsidP="00963EF8">
      <w:pPr>
        <w:rPr>
          <w:rFonts w:ascii="Poppins" w:hAnsi="Poppins" w:cs="Poppins"/>
          <w:color w:val="000000" w:themeColor="text1"/>
          <w:lang w:val="en-US"/>
        </w:rPr>
      </w:pPr>
      <w:r w:rsidRPr="008256E4">
        <w:rPr>
          <w:rFonts w:ascii="Poppins" w:hAnsi="Poppins" w:cs="Poppins"/>
          <w:b/>
          <w:bCs/>
        </w:rPr>
        <w:t>Mission Moments:</w:t>
      </w:r>
      <w:r w:rsidRPr="008256E4">
        <w:rPr>
          <w:rFonts w:ascii="Poppins" w:eastAsiaTheme="minorEastAsia" w:hAnsi="Poppins" w:cs="Poppins"/>
          <w:color w:val="000000" w:themeColor="text1"/>
          <w:kern w:val="24"/>
          <w:lang w:val="en-US" w:eastAsia="en-CA"/>
        </w:rPr>
        <w:t xml:space="preserve"> </w:t>
      </w:r>
    </w:p>
    <w:p w14:paraId="59EFDF5B" w14:textId="77777777" w:rsidR="00963EF8" w:rsidRPr="008256E4" w:rsidRDefault="00963EF8" w:rsidP="008256E4">
      <w:pPr>
        <w:jc w:val="both"/>
        <w:rPr>
          <w:rFonts w:ascii="Poppins" w:hAnsi="Poppins" w:cs="Poppins"/>
          <w:color w:val="211D1E"/>
          <w:lang w:val="en-US"/>
        </w:rPr>
      </w:pPr>
      <w:r w:rsidRPr="008256E4">
        <w:rPr>
          <w:rFonts w:ascii="Poppins" w:hAnsi="Poppins" w:cs="Poppins"/>
          <w:color w:val="211D1E"/>
          <w:lang w:val="en-US"/>
        </w:rPr>
        <w:t>Gerry Kent describes the United Mission to Nepal (UMN) as “an advocate for those who cannot or do not have the opportunity to seek help for themselves.” Since September 2025, Gerry has taken on the three-year volunteer position of Funding Manager in Nepal for the UMN. On the PCC’s Mission Blog web page, he shares the enriching developments facilitated by the UMN in sectors of Nepal. He describes “the hand of God reaching into this area in love, offering healing.” With support from Presbyterians Sharing, Gerry carries out his life-long commitment to serving the people of Nepal in the spirit of Jesus Christ.</w:t>
      </w:r>
    </w:p>
    <w:p w14:paraId="62587DCC" w14:textId="77777777" w:rsidR="00963EF8" w:rsidRPr="008256E4" w:rsidRDefault="00963EF8" w:rsidP="00963EF8">
      <w:pPr>
        <w:contextualSpacing/>
        <w:rPr>
          <w:rFonts w:ascii="Poppins" w:hAnsi="Poppins" w:cs="Poppins"/>
          <w:b/>
          <w:bCs/>
        </w:rPr>
      </w:pPr>
    </w:p>
    <w:p w14:paraId="77DEEFD8" w14:textId="77777777" w:rsidR="00963EF8" w:rsidRPr="008256E4" w:rsidRDefault="00963EF8" w:rsidP="00963EF8">
      <w:pPr>
        <w:contextualSpacing/>
        <w:rPr>
          <w:rFonts w:ascii="Poppins" w:hAnsi="Poppins" w:cs="Poppins"/>
          <w:b/>
          <w:bCs/>
        </w:rPr>
      </w:pPr>
    </w:p>
    <w:p w14:paraId="3EA43186" w14:textId="77777777" w:rsidR="00963EF8" w:rsidRPr="008256E4" w:rsidRDefault="00963EF8" w:rsidP="00963EF8">
      <w:pPr>
        <w:pStyle w:val="Body"/>
        <w:pBdr>
          <w:top w:val="single" w:sz="4" w:space="1" w:color="auto"/>
          <w:left w:val="single" w:sz="4" w:space="0" w:color="auto"/>
          <w:bottom w:val="single" w:sz="4" w:space="1" w:color="auto"/>
          <w:right w:val="single" w:sz="4" w:space="1" w:color="auto"/>
        </w:pBdr>
        <w:jc w:val="both"/>
        <w:rPr>
          <w:rFonts w:ascii="Poppins" w:hAnsi="Poppins" w:cs="Poppins"/>
          <w:b/>
          <w:u w:val="single"/>
        </w:rPr>
      </w:pPr>
      <w:r w:rsidRPr="008256E4">
        <w:rPr>
          <w:rFonts w:ascii="Poppins" w:hAnsi="Poppins" w:cs="Poppins"/>
          <w:b/>
          <w:u w:val="single"/>
        </w:rPr>
        <w:t>Worship leaders:</w:t>
      </w:r>
    </w:p>
    <w:p w14:paraId="3C0CA57E" w14:textId="77777777" w:rsidR="00963EF8" w:rsidRPr="008256E4" w:rsidRDefault="00963EF8" w:rsidP="00963EF8">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8256E4">
        <w:rPr>
          <w:rFonts w:ascii="Poppins" w:hAnsi="Poppins" w:cs="Poppins"/>
          <w:b/>
        </w:rPr>
        <w:t>May 3 – Bob Lyle</w:t>
      </w:r>
    </w:p>
    <w:p w14:paraId="4C359502" w14:textId="77777777" w:rsidR="00963EF8" w:rsidRPr="008256E4" w:rsidRDefault="00963EF8" w:rsidP="00963EF8">
      <w:pPr>
        <w:pStyle w:val="Body"/>
        <w:pBdr>
          <w:top w:val="single" w:sz="4" w:space="1" w:color="auto"/>
          <w:left w:val="single" w:sz="4" w:space="0" w:color="auto"/>
          <w:bottom w:val="single" w:sz="4" w:space="1" w:color="auto"/>
          <w:right w:val="single" w:sz="4" w:space="1" w:color="auto"/>
        </w:pBdr>
        <w:jc w:val="both"/>
        <w:rPr>
          <w:rFonts w:ascii="Poppins" w:hAnsi="Poppins" w:cs="Poppins"/>
          <w:b/>
          <w:color w:val="auto"/>
        </w:rPr>
      </w:pPr>
      <w:r w:rsidRPr="008256E4">
        <w:rPr>
          <w:rFonts w:ascii="Poppins" w:hAnsi="Poppins" w:cs="Poppins"/>
          <w:b/>
        </w:rPr>
        <w:t xml:space="preserve">May 10 – Brad Little – </w:t>
      </w:r>
      <w:r w:rsidRPr="008256E4">
        <w:rPr>
          <w:rFonts w:ascii="Poppins" w:hAnsi="Poppins" w:cs="Poppins"/>
          <w:b/>
          <w:color w:val="auto"/>
        </w:rPr>
        <w:t>Mothers Day</w:t>
      </w:r>
    </w:p>
    <w:p w14:paraId="3EA25D72" w14:textId="77777777" w:rsidR="00963EF8" w:rsidRPr="008256E4" w:rsidRDefault="00963EF8" w:rsidP="00963EF8">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8256E4">
        <w:rPr>
          <w:rFonts w:ascii="Poppins" w:hAnsi="Poppins" w:cs="Poppins"/>
          <w:b/>
        </w:rPr>
        <w:t>May 17 – Maryann Skinner - Fellowship</w:t>
      </w:r>
    </w:p>
    <w:p w14:paraId="75E7B195" w14:textId="77777777" w:rsidR="00963EF8" w:rsidRPr="008256E4" w:rsidRDefault="00963EF8" w:rsidP="00963EF8">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8256E4">
        <w:rPr>
          <w:rFonts w:ascii="Poppins" w:hAnsi="Poppins" w:cs="Poppins"/>
          <w:b/>
        </w:rPr>
        <w:t>May 24 – Bob Lyle</w:t>
      </w:r>
    </w:p>
    <w:p w14:paraId="6FB49AB1" w14:textId="7B26BBE9" w:rsidR="00963EF8" w:rsidRPr="008256E4" w:rsidRDefault="00963EF8" w:rsidP="00963EF8">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8256E4">
        <w:rPr>
          <w:rFonts w:ascii="Poppins" w:hAnsi="Poppins" w:cs="Poppins"/>
          <w:b/>
        </w:rPr>
        <w:t>May 31 – Brad Littl</w:t>
      </w:r>
      <w:r w:rsidR="008256E4" w:rsidRPr="008256E4">
        <w:rPr>
          <w:rFonts w:ascii="Poppins" w:hAnsi="Poppins" w:cs="Poppins"/>
          <w:b/>
        </w:rPr>
        <w:t>e</w:t>
      </w:r>
    </w:p>
    <w:p w14:paraId="714A392A" w14:textId="7E9F6CD0" w:rsidR="005B666F" w:rsidRPr="008256E4" w:rsidRDefault="005B666F" w:rsidP="005B666F">
      <w:pPr>
        <w:contextualSpacing/>
        <w:rPr>
          <w:rFonts w:asciiTheme="majorHAnsi" w:hAnsiTheme="majorHAnsi" w:cstheme="majorHAnsi"/>
          <w:b/>
          <w:bCs/>
        </w:rPr>
      </w:pPr>
    </w:p>
    <w:p w14:paraId="122BDCCF" w14:textId="77777777" w:rsidR="00224E57" w:rsidRDefault="00224E57" w:rsidP="005B666F">
      <w:pPr>
        <w:contextualSpacing/>
        <w:rPr>
          <w:rFonts w:asciiTheme="majorHAnsi" w:hAnsiTheme="majorHAnsi" w:cstheme="majorHAnsi"/>
          <w:b/>
          <w:bCs/>
        </w:rPr>
      </w:pPr>
    </w:p>
    <w:p w14:paraId="12102DDB" w14:textId="77777777" w:rsidR="00125DB5" w:rsidRDefault="00125DB5" w:rsidP="005B666F">
      <w:pPr>
        <w:contextualSpacing/>
        <w:rPr>
          <w:rFonts w:asciiTheme="majorHAnsi" w:hAnsiTheme="majorHAnsi" w:cstheme="majorHAnsi"/>
          <w:b/>
          <w:bCs/>
        </w:rPr>
      </w:pPr>
    </w:p>
    <w:p w14:paraId="6E5EBB28" w14:textId="77777777" w:rsidR="00125DB5" w:rsidRDefault="00125DB5" w:rsidP="005B666F">
      <w:pPr>
        <w:contextualSpacing/>
        <w:rPr>
          <w:rFonts w:asciiTheme="majorHAnsi" w:hAnsiTheme="majorHAnsi" w:cstheme="majorHAnsi"/>
          <w:b/>
          <w:bCs/>
        </w:rPr>
      </w:pPr>
    </w:p>
    <w:p w14:paraId="75298F44" w14:textId="77777777" w:rsidR="00963EF8" w:rsidRDefault="00963EF8" w:rsidP="005B666F">
      <w:pPr>
        <w:contextualSpacing/>
        <w:rPr>
          <w:rFonts w:asciiTheme="majorHAnsi" w:hAnsiTheme="majorHAnsi" w:cstheme="majorHAnsi"/>
          <w:b/>
          <w:bCs/>
        </w:rPr>
      </w:pPr>
    </w:p>
    <w:sectPr w:rsidR="00963EF8" w:rsidSect="004259BD">
      <w:headerReference w:type="default" r:id="rId8"/>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2590" w14:textId="77777777" w:rsidR="00B46791" w:rsidRDefault="00B46791" w:rsidP="000636CB">
      <w:r>
        <w:separator/>
      </w:r>
    </w:p>
  </w:endnote>
  <w:endnote w:type="continuationSeparator" w:id="0">
    <w:p w14:paraId="296F50B4" w14:textId="77777777" w:rsidR="00B46791" w:rsidRDefault="00B46791"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5270" w14:textId="77777777" w:rsidR="00B46791" w:rsidRDefault="00B46791" w:rsidP="000636CB">
      <w:r>
        <w:separator/>
      </w:r>
    </w:p>
  </w:footnote>
  <w:footnote w:type="continuationSeparator" w:id="0">
    <w:p w14:paraId="4738058A" w14:textId="77777777" w:rsidR="00B46791" w:rsidRDefault="00B46791"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3B94"/>
    <w:rsid w:val="00025AC9"/>
    <w:rsid w:val="00026C2C"/>
    <w:rsid w:val="000279E8"/>
    <w:rsid w:val="00032806"/>
    <w:rsid w:val="00033E4E"/>
    <w:rsid w:val="00035216"/>
    <w:rsid w:val="000428E4"/>
    <w:rsid w:val="00042E73"/>
    <w:rsid w:val="000452BD"/>
    <w:rsid w:val="00051D30"/>
    <w:rsid w:val="00052EED"/>
    <w:rsid w:val="0005332C"/>
    <w:rsid w:val="000537C6"/>
    <w:rsid w:val="00055A6D"/>
    <w:rsid w:val="0005685A"/>
    <w:rsid w:val="0005719F"/>
    <w:rsid w:val="000636CB"/>
    <w:rsid w:val="000806F5"/>
    <w:rsid w:val="000813DF"/>
    <w:rsid w:val="00082653"/>
    <w:rsid w:val="00095EC3"/>
    <w:rsid w:val="000A31DC"/>
    <w:rsid w:val="000A4BB0"/>
    <w:rsid w:val="000B2B63"/>
    <w:rsid w:val="000B3F88"/>
    <w:rsid w:val="000C00C8"/>
    <w:rsid w:val="000C4F2B"/>
    <w:rsid w:val="000C7049"/>
    <w:rsid w:val="000C731D"/>
    <w:rsid w:val="000D2649"/>
    <w:rsid w:val="000D42A7"/>
    <w:rsid w:val="000D6191"/>
    <w:rsid w:val="000E17C3"/>
    <w:rsid w:val="000E273A"/>
    <w:rsid w:val="000E32B4"/>
    <w:rsid w:val="000E778D"/>
    <w:rsid w:val="000F5BE8"/>
    <w:rsid w:val="001033A0"/>
    <w:rsid w:val="00105FFF"/>
    <w:rsid w:val="00111898"/>
    <w:rsid w:val="00115C31"/>
    <w:rsid w:val="00125DB5"/>
    <w:rsid w:val="00131B04"/>
    <w:rsid w:val="001359F0"/>
    <w:rsid w:val="00150DF9"/>
    <w:rsid w:val="00153324"/>
    <w:rsid w:val="001653E2"/>
    <w:rsid w:val="001665E5"/>
    <w:rsid w:val="001773AC"/>
    <w:rsid w:val="001826A5"/>
    <w:rsid w:val="001926A3"/>
    <w:rsid w:val="001A069E"/>
    <w:rsid w:val="001A1C2C"/>
    <w:rsid w:val="001A4915"/>
    <w:rsid w:val="001A50BA"/>
    <w:rsid w:val="001A669E"/>
    <w:rsid w:val="001A69A2"/>
    <w:rsid w:val="001B36BB"/>
    <w:rsid w:val="001B6A2B"/>
    <w:rsid w:val="001B6CB5"/>
    <w:rsid w:val="001C6B13"/>
    <w:rsid w:val="001D5400"/>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32FD"/>
    <w:rsid w:val="00255150"/>
    <w:rsid w:val="00267C17"/>
    <w:rsid w:val="002807A6"/>
    <w:rsid w:val="002A0DEF"/>
    <w:rsid w:val="002A5EC0"/>
    <w:rsid w:val="002B10B5"/>
    <w:rsid w:val="002B1D35"/>
    <w:rsid w:val="002B245B"/>
    <w:rsid w:val="002B75A3"/>
    <w:rsid w:val="002B794C"/>
    <w:rsid w:val="002C0140"/>
    <w:rsid w:val="002C0677"/>
    <w:rsid w:val="002C2D9A"/>
    <w:rsid w:val="002C5C06"/>
    <w:rsid w:val="002C6680"/>
    <w:rsid w:val="002D126C"/>
    <w:rsid w:val="002D6950"/>
    <w:rsid w:val="002E235C"/>
    <w:rsid w:val="002E4416"/>
    <w:rsid w:val="002F06D1"/>
    <w:rsid w:val="002F7862"/>
    <w:rsid w:val="00306071"/>
    <w:rsid w:val="00306AD3"/>
    <w:rsid w:val="003125AA"/>
    <w:rsid w:val="00315F0A"/>
    <w:rsid w:val="00320B5D"/>
    <w:rsid w:val="00323F60"/>
    <w:rsid w:val="00324BFD"/>
    <w:rsid w:val="0032720B"/>
    <w:rsid w:val="003313F5"/>
    <w:rsid w:val="003341DD"/>
    <w:rsid w:val="003378B9"/>
    <w:rsid w:val="00346529"/>
    <w:rsid w:val="003642F9"/>
    <w:rsid w:val="0036558A"/>
    <w:rsid w:val="00372B70"/>
    <w:rsid w:val="003837D9"/>
    <w:rsid w:val="00384FF4"/>
    <w:rsid w:val="003938C2"/>
    <w:rsid w:val="00393C93"/>
    <w:rsid w:val="003972F4"/>
    <w:rsid w:val="003A1D10"/>
    <w:rsid w:val="003B3CED"/>
    <w:rsid w:val="003B4205"/>
    <w:rsid w:val="003C3E72"/>
    <w:rsid w:val="003D0788"/>
    <w:rsid w:val="003E0C45"/>
    <w:rsid w:val="003E30D0"/>
    <w:rsid w:val="003E7ABD"/>
    <w:rsid w:val="003F36C6"/>
    <w:rsid w:val="00415F87"/>
    <w:rsid w:val="00421E31"/>
    <w:rsid w:val="004259BD"/>
    <w:rsid w:val="00440E3F"/>
    <w:rsid w:val="00451026"/>
    <w:rsid w:val="00461BC8"/>
    <w:rsid w:val="004664F4"/>
    <w:rsid w:val="00486D89"/>
    <w:rsid w:val="00494E34"/>
    <w:rsid w:val="004A034C"/>
    <w:rsid w:val="004A0F82"/>
    <w:rsid w:val="004A325D"/>
    <w:rsid w:val="004B00EB"/>
    <w:rsid w:val="004B2ADB"/>
    <w:rsid w:val="004B3084"/>
    <w:rsid w:val="004B77D9"/>
    <w:rsid w:val="004C443A"/>
    <w:rsid w:val="004C473E"/>
    <w:rsid w:val="004C5DE1"/>
    <w:rsid w:val="004D4FB7"/>
    <w:rsid w:val="004F2AEC"/>
    <w:rsid w:val="004F3D6B"/>
    <w:rsid w:val="004F5474"/>
    <w:rsid w:val="0051382D"/>
    <w:rsid w:val="00515B22"/>
    <w:rsid w:val="00517FEE"/>
    <w:rsid w:val="00527F48"/>
    <w:rsid w:val="00532463"/>
    <w:rsid w:val="00545D2A"/>
    <w:rsid w:val="00551FD5"/>
    <w:rsid w:val="0055393F"/>
    <w:rsid w:val="005719B7"/>
    <w:rsid w:val="005724BB"/>
    <w:rsid w:val="0057549B"/>
    <w:rsid w:val="00581539"/>
    <w:rsid w:val="00590D2C"/>
    <w:rsid w:val="00591BA8"/>
    <w:rsid w:val="005A1CEA"/>
    <w:rsid w:val="005A2DD8"/>
    <w:rsid w:val="005A3FBC"/>
    <w:rsid w:val="005A499F"/>
    <w:rsid w:val="005A4C70"/>
    <w:rsid w:val="005B4029"/>
    <w:rsid w:val="005B666F"/>
    <w:rsid w:val="005C0F64"/>
    <w:rsid w:val="005C1DF6"/>
    <w:rsid w:val="005D2E8D"/>
    <w:rsid w:val="005E0698"/>
    <w:rsid w:val="005E365B"/>
    <w:rsid w:val="005E6941"/>
    <w:rsid w:val="005E6C0E"/>
    <w:rsid w:val="005F6E33"/>
    <w:rsid w:val="005F7191"/>
    <w:rsid w:val="005F7CAD"/>
    <w:rsid w:val="00607CF1"/>
    <w:rsid w:val="006101C0"/>
    <w:rsid w:val="0061067D"/>
    <w:rsid w:val="00613B47"/>
    <w:rsid w:val="00614122"/>
    <w:rsid w:val="006259D2"/>
    <w:rsid w:val="00631B1E"/>
    <w:rsid w:val="00634C98"/>
    <w:rsid w:val="00641B48"/>
    <w:rsid w:val="006452C8"/>
    <w:rsid w:val="00645C01"/>
    <w:rsid w:val="00654418"/>
    <w:rsid w:val="006629DF"/>
    <w:rsid w:val="00666268"/>
    <w:rsid w:val="0067246C"/>
    <w:rsid w:val="006A0F26"/>
    <w:rsid w:val="006A196C"/>
    <w:rsid w:val="006A1C36"/>
    <w:rsid w:val="006A265C"/>
    <w:rsid w:val="006A469A"/>
    <w:rsid w:val="006B51FF"/>
    <w:rsid w:val="006C2489"/>
    <w:rsid w:val="006C7152"/>
    <w:rsid w:val="006D15B8"/>
    <w:rsid w:val="006D353F"/>
    <w:rsid w:val="006F0B6D"/>
    <w:rsid w:val="006F5913"/>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6610"/>
    <w:rsid w:val="00766667"/>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D6AF4"/>
    <w:rsid w:val="007E03E7"/>
    <w:rsid w:val="007E3E56"/>
    <w:rsid w:val="007F1FAA"/>
    <w:rsid w:val="0080019B"/>
    <w:rsid w:val="00806356"/>
    <w:rsid w:val="00810EE6"/>
    <w:rsid w:val="00812655"/>
    <w:rsid w:val="0081272D"/>
    <w:rsid w:val="008256E4"/>
    <w:rsid w:val="008270FF"/>
    <w:rsid w:val="008310ED"/>
    <w:rsid w:val="00841441"/>
    <w:rsid w:val="008438C2"/>
    <w:rsid w:val="00844FFE"/>
    <w:rsid w:val="008571C0"/>
    <w:rsid w:val="0086316E"/>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7093"/>
    <w:rsid w:val="008A7E7C"/>
    <w:rsid w:val="008B0528"/>
    <w:rsid w:val="008B185D"/>
    <w:rsid w:val="008B255B"/>
    <w:rsid w:val="008C0BC2"/>
    <w:rsid w:val="008C1388"/>
    <w:rsid w:val="008C5FCE"/>
    <w:rsid w:val="008C704C"/>
    <w:rsid w:val="008D1236"/>
    <w:rsid w:val="008D3BC5"/>
    <w:rsid w:val="008D3C9F"/>
    <w:rsid w:val="008E2D1D"/>
    <w:rsid w:val="008E76C5"/>
    <w:rsid w:val="008F222B"/>
    <w:rsid w:val="00905354"/>
    <w:rsid w:val="009100A4"/>
    <w:rsid w:val="0091217E"/>
    <w:rsid w:val="00920916"/>
    <w:rsid w:val="009268E2"/>
    <w:rsid w:val="00944997"/>
    <w:rsid w:val="00945802"/>
    <w:rsid w:val="009463D7"/>
    <w:rsid w:val="0094797B"/>
    <w:rsid w:val="00953109"/>
    <w:rsid w:val="0096129F"/>
    <w:rsid w:val="009614AF"/>
    <w:rsid w:val="00963EF8"/>
    <w:rsid w:val="00967650"/>
    <w:rsid w:val="00970F3C"/>
    <w:rsid w:val="00975737"/>
    <w:rsid w:val="00976A1A"/>
    <w:rsid w:val="00990F11"/>
    <w:rsid w:val="00995489"/>
    <w:rsid w:val="009A0FFD"/>
    <w:rsid w:val="009A4095"/>
    <w:rsid w:val="009B10E7"/>
    <w:rsid w:val="009B1F36"/>
    <w:rsid w:val="009B2893"/>
    <w:rsid w:val="009B4876"/>
    <w:rsid w:val="009B728F"/>
    <w:rsid w:val="009C07DC"/>
    <w:rsid w:val="009C411A"/>
    <w:rsid w:val="009C48D0"/>
    <w:rsid w:val="009C7C68"/>
    <w:rsid w:val="009D03AD"/>
    <w:rsid w:val="009D21E1"/>
    <w:rsid w:val="009D6103"/>
    <w:rsid w:val="009D77B3"/>
    <w:rsid w:val="009D7955"/>
    <w:rsid w:val="009E0D4C"/>
    <w:rsid w:val="009E3705"/>
    <w:rsid w:val="009F2A28"/>
    <w:rsid w:val="009F2E90"/>
    <w:rsid w:val="00A012B8"/>
    <w:rsid w:val="00A03029"/>
    <w:rsid w:val="00A03383"/>
    <w:rsid w:val="00A044FC"/>
    <w:rsid w:val="00A04BE9"/>
    <w:rsid w:val="00A07486"/>
    <w:rsid w:val="00A1227D"/>
    <w:rsid w:val="00A162B5"/>
    <w:rsid w:val="00A270EE"/>
    <w:rsid w:val="00A27141"/>
    <w:rsid w:val="00A300BD"/>
    <w:rsid w:val="00A443F9"/>
    <w:rsid w:val="00A444A0"/>
    <w:rsid w:val="00A460CB"/>
    <w:rsid w:val="00A60163"/>
    <w:rsid w:val="00A6137D"/>
    <w:rsid w:val="00A61CAA"/>
    <w:rsid w:val="00A63801"/>
    <w:rsid w:val="00A6778F"/>
    <w:rsid w:val="00A70C18"/>
    <w:rsid w:val="00A7602D"/>
    <w:rsid w:val="00A77751"/>
    <w:rsid w:val="00A80CEF"/>
    <w:rsid w:val="00A830A3"/>
    <w:rsid w:val="00A904B2"/>
    <w:rsid w:val="00A912B0"/>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51A4"/>
    <w:rsid w:val="00AF5B0A"/>
    <w:rsid w:val="00AF69F0"/>
    <w:rsid w:val="00B000DB"/>
    <w:rsid w:val="00B01604"/>
    <w:rsid w:val="00B07566"/>
    <w:rsid w:val="00B1156D"/>
    <w:rsid w:val="00B1629E"/>
    <w:rsid w:val="00B166B7"/>
    <w:rsid w:val="00B32C3E"/>
    <w:rsid w:val="00B3470E"/>
    <w:rsid w:val="00B46791"/>
    <w:rsid w:val="00B6086F"/>
    <w:rsid w:val="00B65402"/>
    <w:rsid w:val="00B743BE"/>
    <w:rsid w:val="00B75108"/>
    <w:rsid w:val="00B77D24"/>
    <w:rsid w:val="00B94369"/>
    <w:rsid w:val="00B95DAB"/>
    <w:rsid w:val="00BA2AF7"/>
    <w:rsid w:val="00BA4573"/>
    <w:rsid w:val="00BA4864"/>
    <w:rsid w:val="00BA7DFC"/>
    <w:rsid w:val="00BB254A"/>
    <w:rsid w:val="00BF6606"/>
    <w:rsid w:val="00BF6879"/>
    <w:rsid w:val="00BF718D"/>
    <w:rsid w:val="00C02571"/>
    <w:rsid w:val="00C11915"/>
    <w:rsid w:val="00C16008"/>
    <w:rsid w:val="00C2078E"/>
    <w:rsid w:val="00C23B0B"/>
    <w:rsid w:val="00C332F4"/>
    <w:rsid w:val="00C44726"/>
    <w:rsid w:val="00C4779B"/>
    <w:rsid w:val="00C50793"/>
    <w:rsid w:val="00C56067"/>
    <w:rsid w:val="00C64A36"/>
    <w:rsid w:val="00C651A8"/>
    <w:rsid w:val="00C65BA0"/>
    <w:rsid w:val="00C70833"/>
    <w:rsid w:val="00C726EC"/>
    <w:rsid w:val="00C735F6"/>
    <w:rsid w:val="00C74646"/>
    <w:rsid w:val="00C75301"/>
    <w:rsid w:val="00C8079D"/>
    <w:rsid w:val="00C87686"/>
    <w:rsid w:val="00C941F1"/>
    <w:rsid w:val="00CA0627"/>
    <w:rsid w:val="00CA13A0"/>
    <w:rsid w:val="00CA45BE"/>
    <w:rsid w:val="00CA5A26"/>
    <w:rsid w:val="00CA5EF1"/>
    <w:rsid w:val="00CB152C"/>
    <w:rsid w:val="00CD143D"/>
    <w:rsid w:val="00CD767C"/>
    <w:rsid w:val="00CE37C8"/>
    <w:rsid w:val="00CE5967"/>
    <w:rsid w:val="00CF212E"/>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7C1D"/>
    <w:rsid w:val="00D50800"/>
    <w:rsid w:val="00D618A6"/>
    <w:rsid w:val="00D65AFD"/>
    <w:rsid w:val="00D7504A"/>
    <w:rsid w:val="00D80ED3"/>
    <w:rsid w:val="00D81559"/>
    <w:rsid w:val="00D87E32"/>
    <w:rsid w:val="00D90779"/>
    <w:rsid w:val="00D930F1"/>
    <w:rsid w:val="00D93A75"/>
    <w:rsid w:val="00D94CA1"/>
    <w:rsid w:val="00D95F9E"/>
    <w:rsid w:val="00DA1C09"/>
    <w:rsid w:val="00DA4E8B"/>
    <w:rsid w:val="00DA659F"/>
    <w:rsid w:val="00DB278B"/>
    <w:rsid w:val="00DB4EEC"/>
    <w:rsid w:val="00DB66A8"/>
    <w:rsid w:val="00DB6FBD"/>
    <w:rsid w:val="00DC6C4C"/>
    <w:rsid w:val="00DD0486"/>
    <w:rsid w:val="00DD2D4C"/>
    <w:rsid w:val="00DE3320"/>
    <w:rsid w:val="00DE4E0A"/>
    <w:rsid w:val="00DE5E0A"/>
    <w:rsid w:val="00DF356D"/>
    <w:rsid w:val="00E04683"/>
    <w:rsid w:val="00E057EE"/>
    <w:rsid w:val="00E0667E"/>
    <w:rsid w:val="00E142E0"/>
    <w:rsid w:val="00E16388"/>
    <w:rsid w:val="00E21ABA"/>
    <w:rsid w:val="00E36513"/>
    <w:rsid w:val="00E461F5"/>
    <w:rsid w:val="00E52593"/>
    <w:rsid w:val="00E543A1"/>
    <w:rsid w:val="00E546B3"/>
    <w:rsid w:val="00E672BE"/>
    <w:rsid w:val="00E735DF"/>
    <w:rsid w:val="00E73F5B"/>
    <w:rsid w:val="00E80745"/>
    <w:rsid w:val="00E939B9"/>
    <w:rsid w:val="00E976E5"/>
    <w:rsid w:val="00E97EB9"/>
    <w:rsid w:val="00EA02BB"/>
    <w:rsid w:val="00EA05C0"/>
    <w:rsid w:val="00EA276F"/>
    <w:rsid w:val="00EA50D4"/>
    <w:rsid w:val="00EA7C47"/>
    <w:rsid w:val="00EB0122"/>
    <w:rsid w:val="00EB6FEE"/>
    <w:rsid w:val="00EB79D1"/>
    <w:rsid w:val="00EC45B4"/>
    <w:rsid w:val="00EC4BDC"/>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2DB6"/>
    <w:rsid w:val="00F256C5"/>
    <w:rsid w:val="00F30344"/>
    <w:rsid w:val="00F32606"/>
    <w:rsid w:val="00F3562C"/>
    <w:rsid w:val="00F41750"/>
    <w:rsid w:val="00F42323"/>
    <w:rsid w:val="00F44F0C"/>
    <w:rsid w:val="00F47B70"/>
    <w:rsid w:val="00F51632"/>
    <w:rsid w:val="00F51917"/>
    <w:rsid w:val="00F54F27"/>
    <w:rsid w:val="00F56881"/>
    <w:rsid w:val="00F61ADF"/>
    <w:rsid w:val="00F67AB9"/>
    <w:rsid w:val="00F85220"/>
    <w:rsid w:val="00F85CBC"/>
    <w:rsid w:val="00FA0829"/>
    <w:rsid w:val="00FA08DC"/>
    <w:rsid w:val="00FA3061"/>
    <w:rsid w:val="00FA3E64"/>
    <w:rsid w:val="00FA7C3E"/>
    <w:rsid w:val="00FB1D07"/>
    <w:rsid w:val="00FB217A"/>
    <w:rsid w:val="00FC3654"/>
    <w:rsid w:val="00FC3FD6"/>
    <w:rsid w:val="00FC6465"/>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uiPriority w:val="1"/>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 w:type="paragraph" w:customStyle="1" w:styleId="p1">
    <w:name w:val="p1"/>
    <w:basedOn w:val="Normal"/>
    <w:rsid w:val="00EC45B4"/>
    <w:pPr>
      <w:widowControl/>
      <w:autoSpaceDE/>
      <w:autoSpaceDN/>
      <w:adjustRightInd/>
    </w:pPr>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178662787">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773551872">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EEF8-E2FC-4A07-940C-0C3FF9E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2646</Characters>
  <Application>Microsoft Office Word</Application>
  <DocSecurity>0</DocSecurity>
  <Lines>115</Lines>
  <Paragraphs>78</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2025-05-23T13:29:00Z</cp:lastPrinted>
  <dcterms:created xsi:type="dcterms:W3CDTF">2026-04-24T15:10:00Z</dcterms:created>
  <dcterms:modified xsi:type="dcterms:W3CDTF">2026-04-24T15:10:00Z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bc06e0-24cf-4f56-bab7-78e3f0d940b7_Enabled">
    <vt:lpwstr>true</vt:lpwstr>
  </property>
  <property fmtid="{D5CDD505-2E9C-101B-9397-08002B2CF9AE}" pid="3" name="MSIP_Label_7cbc06e0-24cf-4f56-bab7-78e3f0d940b7_SetDate">
    <vt:lpwstr>2026-01-08T23:19:48Z</vt:lpwstr>
  </property>
  <property fmtid="{D5CDD505-2E9C-101B-9397-08002B2CF9AE}" pid="4" name="MSIP_Label_7cbc06e0-24cf-4f56-bab7-78e3f0d940b7_Method">
    <vt:lpwstr>Privileged</vt:lpwstr>
  </property>
  <property fmtid="{D5CDD505-2E9C-101B-9397-08002B2CF9AE}" pid="5" name="MSIP_Label_7cbc06e0-24cf-4f56-bab7-78e3f0d940b7_Name">
    <vt:lpwstr>Unclassified-Non classifié</vt:lpwstr>
  </property>
  <property fmtid="{D5CDD505-2E9C-101B-9397-08002B2CF9AE}" pid="6" name="MSIP_Label_7cbc06e0-24cf-4f56-bab7-78e3f0d940b7_SiteId">
    <vt:lpwstr>cd9584b2-f14c-48ae-a87a-edb195f4877e</vt:lpwstr>
  </property>
  <property fmtid="{D5CDD505-2E9C-101B-9397-08002B2CF9AE}" pid="7" name="MSIP_Label_7cbc06e0-24cf-4f56-bab7-78e3f0d940b7_ActionId">
    <vt:lpwstr>cfe044f5-83bb-47ce-9ccd-44b4ba7eb963</vt:lpwstr>
  </property>
  <property fmtid="{D5CDD505-2E9C-101B-9397-08002B2CF9AE}" pid="8" name="MSIP_Label_7cbc06e0-24cf-4f56-bab7-78e3f0d940b7_ContentBits">
    <vt:lpwstr>0</vt:lpwstr>
  </property>
  <property fmtid="{D5CDD505-2E9C-101B-9397-08002B2CF9AE}" pid="9" name="MSIP_Label_7cbc06e0-24cf-4f56-bab7-78e3f0d940b7_Tag">
    <vt:lpwstr>10, 0, 1, 1</vt:lpwstr>
  </property>
</Properties>
</file>