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2A9D" w14:textId="2CF1EFAA" w:rsidR="007E0647" w:rsidRPr="00B2709F" w:rsidRDefault="00934CD2" w:rsidP="00B13B47">
      <w:pPr>
        <w:spacing w:after="120"/>
        <w:rPr>
          <w:sz w:val="22"/>
          <w:szCs w:val="22"/>
        </w:rPr>
      </w:pPr>
      <w:r w:rsidRPr="00B2709F">
        <w:rPr>
          <w:sz w:val="22"/>
          <w:szCs w:val="22"/>
        </w:rPr>
        <w:t xml:space="preserve">The Presbytery of Westminster met </w:t>
      </w:r>
      <w:r w:rsidR="00327ED5" w:rsidRPr="00B2709F">
        <w:rPr>
          <w:sz w:val="22"/>
          <w:szCs w:val="22"/>
        </w:rPr>
        <w:t xml:space="preserve">in </w:t>
      </w:r>
      <w:r w:rsidR="00B43A44">
        <w:rPr>
          <w:sz w:val="22"/>
          <w:szCs w:val="22"/>
        </w:rPr>
        <w:t>Special</w:t>
      </w:r>
      <w:r w:rsidR="00327ED5" w:rsidRPr="00B2709F">
        <w:rPr>
          <w:sz w:val="22"/>
          <w:szCs w:val="22"/>
        </w:rPr>
        <w:t xml:space="preserve"> Session on </w:t>
      </w:r>
      <w:r w:rsidR="00B43A44">
        <w:rPr>
          <w:sz w:val="22"/>
          <w:szCs w:val="22"/>
        </w:rPr>
        <w:t>Mon</w:t>
      </w:r>
      <w:r w:rsidR="00327ED5" w:rsidRPr="00B2709F">
        <w:rPr>
          <w:sz w:val="22"/>
          <w:szCs w:val="22"/>
        </w:rPr>
        <w:t xml:space="preserve">day, </w:t>
      </w:r>
      <w:r w:rsidR="00B43A44">
        <w:rPr>
          <w:sz w:val="22"/>
          <w:szCs w:val="22"/>
        </w:rPr>
        <w:t>August 15</w:t>
      </w:r>
      <w:r w:rsidR="009A788D" w:rsidRPr="00B2709F">
        <w:rPr>
          <w:sz w:val="22"/>
          <w:szCs w:val="22"/>
        </w:rPr>
        <w:t>,</w:t>
      </w:r>
      <w:r w:rsidR="0037013D" w:rsidRPr="00B2709F">
        <w:rPr>
          <w:sz w:val="22"/>
          <w:szCs w:val="22"/>
        </w:rPr>
        <w:t xml:space="preserve"> 202</w:t>
      </w:r>
      <w:r w:rsidR="00A84D6D">
        <w:rPr>
          <w:sz w:val="22"/>
          <w:szCs w:val="22"/>
        </w:rPr>
        <w:t>2</w:t>
      </w:r>
      <w:r w:rsidR="0003002F" w:rsidRPr="00B2709F">
        <w:rPr>
          <w:sz w:val="22"/>
          <w:szCs w:val="22"/>
        </w:rPr>
        <w:t xml:space="preserve"> at 7:0</w:t>
      </w:r>
      <w:r w:rsidR="000E6B6F">
        <w:rPr>
          <w:sz w:val="22"/>
          <w:szCs w:val="22"/>
        </w:rPr>
        <w:t>0</w:t>
      </w:r>
      <w:r w:rsidR="0003002F" w:rsidRPr="00B2709F">
        <w:rPr>
          <w:sz w:val="22"/>
          <w:szCs w:val="22"/>
        </w:rPr>
        <w:t xml:space="preserve">pm </w:t>
      </w:r>
      <w:r w:rsidR="002F0444">
        <w:rPr>
          <w:sz w:val="22"/>
          <w:szCs w:val="22"/>
        </w:rPr>
        <w:t xml:space="preserve">at </w:t>
      </w:r>
      <w:r w:rsidR="00B43A44">
        <w:rPr>
          <w:sz w:val="22"/>
          <w:szCs w:val="22"/>
        </w:rPr>
        <w:t xml:space="preserve">Gordon </w:t>
      </w:r>
      <w:r w:rsidR="002F0444">
        <w:rPr>
          <w:sz w:val="22"/>
          <w:szCs w:val="22"/>
        </w:rPr>
        <w:t>Presbyterian Church</w:t>
      </w:r>
      <w:r w:rsidR="00B43A44">
        <w:rPr>
          <w:sz w:val="22"/>
          <w:szCs w:val="22"/>
        </w:rPr>
        <w:t>, and via ZOOM.</w:t>
      </w:r>
    </w:p>
    <w:p w14:paraId="09A83F02" w14:textId="77777777" w:rsidR="00366454" w:rsidRPr="00B2709F" w:rsidRDefault="00366454" w:rsidP="00B13B47">
      <w:pPr>
        <w:rPr>
          <w:sz w:val="22"/>
          <w:szCs w:val="22"/>
        </w:rPr>
      </w:pPr>
    </w:p>
    <w:p w14:paraId="1685DA83" w14:textId="5FF9AC83" w:rsidR="00934CD2" w:rsidRPr="00B2709F" w:rsidRDefault="00934CD2" w:rsidP="00B13B47">
      <w:pPr>
        <w:rPr>
          <w:b/>
          <w:sz w:val="22"/>
          <w:szCs w:val="22"/>
        </w:rPr>
      </w:pPr>
      <w:r w:rsidRPr="00B2709F">
        <w:rPr>
          <w:b/>
          <w:sz w:val="22"/>
          <w:szCs w:val="22"/>
        </w:rPr>
        <w:t>CONSTITUTION</w:t>
      </w:r>
    </w:p>
    <w:p w14:paraId="617354BD" w14:textId="45A93369" w:rsidR="006C41DB" w:rsidRPr="00B2709F" w:rsidRDefault="00B625E1" w:rsidP="00B13B47">
      <w:pPr>
        <w:rPr>
          <w:sz w:val="22"/>
          <w:szCs w:val="22"/>
        </w:rPr>
      </w:pPr>
      <w:r w:rsidRPr="00B2709F">
        <w:rPr>
          <w:sz w:val="22"/>
          <w:szCs w:val="22"/>
        </w:rPr>
        <w:t xml:space="preserve">The Moderator, </w:t>
      </w:r>
      <w:r w:rsidR="00B43A44">
        <w:rPr>
          <w:sz w:val="22"/>
          <w:szCs w:val="22"/>
        </w:rPr>
        <w:t>Rev. Laurie McKay</w:t>
      </w:r>
      <w:r w:rsidR="006C41DB" w:rsidRPr="00B2709F">
        <w:rPr>
          <w:sz w:val="22"/>
          <w:szCs w:val="22"/>
        </w:rPr>
        <w:t xml:space="preserve"> constituted</w:t>
      </w:r>
      <w:r w:rsidR="00614CDC" w:rsidRPr="00B2709F">
        <w:rPr>
          <w:sz w:val="22"/>
          <w:szCs w:val="22"/>
        </w:rPr>
        <w:t xml:space="preserve"> </w:t>
      </w:r>
      <w:r w:rsidR="006C41DB" w:rsidRPr="00B2709F">
        <w:rPr>
          <w:sz w:val="22"/>
          <w:szCs w:val="22"/>
        </w:rPr>
        <w:t>the Court and opened the meeting with prayer at</w:t>
      </w:r>
      <w:r w:rsidR="0033196C" w:rsidRPr="00B2709F">
        <w:rPr>
          <w:sz w:val="22"/>
          <w:szCs w:val="22"/>
        </w:rPr>
        <w:t xml:space="preserve"> </w:t>
      </w:r>
      <w:r w:rsidR="000E6B6F">
        <w:rPr>
          <w:sz w:val="22"/>
          <w:szCs w:val="22"/>
        </w:rPr>
        <w:t>7:05</w:t>
      </w:r>
      <w:r w:rsidR="009E747B">
        <w:rPr>
          <w:sz w:val="22"/>
          <w:szCs w:val="22"/>
        </w:rPr>
        <w:t>pm.</w:t>
      </w:r>
    </w:p>
    <w:p w14:paraId="51C31FD9" w14:textId="2A52DDD3" w:rsidR="00FF6297" w:rsidRDefault="00FF6297" w:rsidP="00B13B47">
      <w:pPr>
        <w:rPr>
          <w:bCs/>
          <w:sz w:val="22"/>
          <w:szCs w:val="22"/>
        </w:rPr>
      </w:pPr>
    </w:p>
    <w:p w14:paraId="628507EC" w14:textId="4ADE917C" w:rsidR="005B2387" w:rsidRDefault="005B2387" w:rsidP="000E6B6F">
      <w:pPr>
        <w:rPr>
          <w:bCs/>
          <w:sz w:val="22"/>
          <w:szCs w:val="22"/>
        </w:rPr>
      </w:pPr>
      <w:r>
        <w:rPr>
          <w:bCs/>
          <w:sz w:val="22"/>
          <w:szCs w:val="22"/>
        </w:rPr>
        <w:t xml:space="preserve">The Moderator welcomed the following </w:t>
      </w:r>
      <w:proofErr w:type="gramStart"/>
      <w:r>
        <w:rPr>
          <w:bCs/>
          <w:sz w:val="22"/>
          <w:szCs w:val="22"/>
        </w:rPr>
        <w:t>guests</w:t>
      </w:r>
      <w:r w:rsidR="000E6B6F">
        <w:rPr>
          <w:bCs/>
          <w:sz w:val="22"/>
          <w:szCs w:val="22"/>
        </w:rPr>
        <w:t>:-</w:t>
      </w:r>
      <w:proofErr w:type="gramEnd"/>
    </w:p>
    <w:p w14:paraId="57802148" w14:textId="69899BD3" w:rsidR="000E6B6F" w:rsidRDefault="000E6B6F" w:rsidP="000E6B6F">
      <w:pPr>
        <w:rPr>
          <w:bCs/>
          <w:sz w:val="22"/>
          <w:szCs w:val="22"/>
        </w:rPr>
      </w:pPr>
    </w:p>
    <w:p w14:paraId="5F2BD13B" w14:textId="2A909236" w:rsidR="000E6B6F" w:rsidRPr="000E6B6F" w:rsidRDefault="000E6B6F" w:rsidP="000E6B6F">
      <w:pPr>
        <w:rPr>
          <w:bCs/>
          <w:sz w:val="22"/>
          <w:szCs w:val="22"/>
        </w:rPr>
      </w:pPr>
      <w:r>
        <w:rPr>
          <w:bCs/>
          <w:sz w:val="22"/>
          <w:szCs w:val="22"/>
        </w:rPr>
        <w:tab/>
        <w:t xml:space="preserve">St John’s Presbyterian Church – Keith &amp; Lesley Leishman, </w:t>
      </w:r>
      <w:proofErr w:type="spellStart"/>
      <w:r>
        <w:rPr>
          <w:bCs/>
          <w:sz w:val="22"/>
          <w:szCs w:val="22"/>
        </w:rPr>
        <w:t>Kestutis</w:t>
      </w:r>
      <w:proofErr w:type="spellEnd"/>
      <w:r>
        <w:rPr>
          <w:bCs/>
          <w:sz w:val="22"/>
          <w:szCs w:val="22"/>
        </w:rPr>
        <w:t xml:space="preserve"> </w:t>
      </w:r>
      <w:proofErr w:type="spellStart"/>
      <w:r>
        <w:rPr>
          <w:bCs/>
          <w:sz w:val="22"/>
          <w:szCs w:val="22"/>
        </w:rPr>
        <w:t>Glambinskas</w:t>
      </w:r>
      <w:proofErr w:type="spellEnd"/>
      <w:r>
        <w:rPr>
          <w:bCs/>
          <w:sz w:val="22"/>
          <w:szCs w:val="22"/>
        </w:rPr>
        <w:t xml:space="preserve">, </w:t>
      </w:r>
      <w:proofErr w:type="spellStart"/>
      <w:r>
        <w:rPr>
          <w:bCs/>
          <w:sz w:val="22"/>
          <w:szCs w:val="22"/>
        </w:rPr>
        <w:t>Ritva</w:t>
      </w:r>
      <w:proofErr w:type="spellEnd"/>
      <w:r>
        <w:rPr>
          <w:bCs/>
          <w:sz w:val="22"/>
          <w:szCs w:val="22"/>
        </w:rPr>
        <w:t xml:space="preserve"> MacLeod, Ping Erickson, Paula Shore</w:t>
      </w:r>
    </w:p>
    <w:p w14:paraId="5FF3DE2E" w14:textId="77777777" w:rsidR="005B2387" w:rsidRDefault="005B2387" w:rsidP="00B13B47">
      <w:pPr>
        <w:rPr>
          <w:bCs/>
          <w:sz w:val="22"/>
          <w:szCs w:val="22"/>
        </w:rPr>
      </w:pPr>
    </w:p>
    <w:p w14:paraId="5E86D6F4" w14:textId="719F7A83" w:rsidR="00934CD2" w:rsidRPr="00B2709F" w:rsidRDefault="00934CD2" w:rsidP="00B13B47">
      <w:pPr>
        <w:rPr>
          <w:b/>
          <w:sz w:val="22"/>
          <w:szCs w:val="22"/>
        </w:rPr>
      </w:pPr>
      <w:r w:rsidRPr="00B2709F">
        <w:rPr>
          <w:b/>
          <w:sz w:val="22"/>
          <w:szCs w:val="22"/>
        </w:rPr>
        <w:t>DOCKET</w:t>
      </w:r>
    </w:p>
    <w:p w14:paraId="2E61DDBE" w14:textId="7066C202" w:rsidR="00DF5E31" w:rsidRPr="00CB4D6B" w:rsidRDefault="003F5575" w:rsidP="00B13B47">
      <w:pPr>
        <w:tabs>
          <w:tab w:val="right" w:pos="10065"/>
        </w:tabs>
        <w:rPr>
          <w:color w:val="000000" w:themeColor="text1"/>
          <w:sz w:val="22"/>
          <w:szCs w:val="22"/>
        </w:rPr>
      </w:pPr>
      <w:r w:rsidRPr="000E6B6F">
        <w:rPr>
          <w:sz w:val="22"/>
          <w:szCs w:val="22"/>
        </w:rPr>
        <w:t xml:space="preserve">It was moved by </w:t>
      </w:r>
      <w:r w:rsidR="00B80100" w:rsidRPr="000E6B6F">
        <w:rPr>
          <w:sz w:val="22"/>
          <w:szCs w:val="22"/>
        </w:rPr>
        <w:t>Martin Baxter</w:t>
      </w:r>
      <w:r w:rsidR="009E747B" w:rsidRPr="000E6B6F">
        <w:rPr>
          <w:sz w:val="22"/>
          <w:szCs w:val="22"/>
        </w:rPr>
        <w:t xml:space="preserve">, </w:t>
      </w:r>
      <w:r w:rsidRPr="000E6B6F">
        <w:rPr>
          <w:sz w:val="22"/>
          <w:szCs w:val="22"/>
        </w:rPr>
        <w:t xml:space="preserve">seconded by </w:t>
      </w:r>
      <w:r w:rsidR="00B43A44" w:rsidRPr="000E6B6F">
        <w:rPr>
          <w:sz w:val="22"/>
          <w:szCs w:val="22"/>
        </w:rPr>
        <w:t>Rebecca Simpson</w:t>
      </w:r>
      <w:r w:rsidR="005238F5" w:rsidRPr="000E6B6F">
        <w:rPr>
          <w:sz w:val="22"/>
          <w:szCs w:val="22"/>
        </w:rPr>
        <w:t xml:space="preserve"> </w:t>
      </w:r>
      <w:r w:rsidRPr="000E6B6F">
        <w:rPr>
          <w:sz w:val="22"/>
          <w:szCs w:val="22"/>
        </w:rPr>
        <w:t xml:space="preserve">that the </w:t>
      </w:r>
      <w:r w:rsidR="00B43A44" w:rsidRPr="000E6B6F">
        <w:rPr>
          <w:sz w:val="22"/>
          <w:szCs w:val="22"/>
        </w:rPr>
        <w:t xml:space="preserve">consent </w:t>
      </w:r>
      <w:r w:rsidRPr="000E6B6F">
        <w:rPr>
          <w:sz w:val="22"/>
          <w:szCs w:val="22"/>
        </w:rPr>
        <w:t>agenda below be adopte</w:t>
      </w:r>
      <w:r w:rsidR="00057F1F" w:rsidRPr="000E6B6F">
        <w:rPr>
          <w:sz w:val="22"/>
          <w:szCs w:val="22"/>
        </w:rPr>
        <w:t>d</w:t>
      </w:r>
      <w:r w:rsidR="00A5689D" w:rsidRPr="000E6B6F">
        <w:rPr>
          <w:sz w:val="22"/>
          <w:szCs w:val="22"/>
        </w:rPr>
        <w:t>.</w:t>
      </w:r>
    </w:p>
    <w:p w14:paraId="1E137218" w14:textId="386624D3" w:rsidR="009B7BEE" w:rsidRPr="00A759C9" w:rsidRDefault="003710CB" w:rsidP="009B7BEE">
      <w:pPr>
        <w:tabs>
          <w:tab w:val="right" w:pos="10065"/>
        </w:tabs>
        <w:rPr>
          <w:b/>
          <w:bCs/>
          <w:color w:val="000000" w:themeColor="text1"/>
          <w:sz w:val="22"/>
          <w:szCs w:val="22"/>
        </w:rPr>
      </w:pPr>
      <w:r w:rsidRPr="00CB4D6B">
        <w:rPr>
          <w:bCs/>
          <w:color w:val="000000" w:themeColor="text1"/>
          <w:sz w:val="22"/>
          <w:szCs w:val="22"/>
        </w:rPr>
        <w:t xml:space="preserve">  </w:t>
      </w:r>
      <w:r w:rsidR="009B7BEE" w:rsidRPr="00CB4D6B">
        <w:rPr>
          <w:b/>
          <w:bCs/>
          <w:color w:val="000000" w:themeColor="text1"/>
          <w:sz w:val="22"/>
          <w:szCs w:val="22"/>
        </w:rPr>
        <w:tab/>
      </w:r>
      <w:r w:rsidR="009E747B" w:rsidRPr="00D4436E">
        <w:rPr>
          <w:b/>
          <w:bCs/>
          <w:sz w:val="22"/>
          <w:szCs w:val="22"/>
        </w:rPr>
        <w:t>CARRIED</w:t>
      </w:r>
    </w:p>
    <w:p w14:paraId="46256EB6" w14:textId="528665E4" w:rsidR="009F4D64" w:rsidRPr="00CB4D6B" w:rsidRDefault="00207846" w:rsidP="009B7BEE">
      <w:pPr>
        <w:tabs>
          <w:tab w:val="right" w:pos="10065"/>
        </w:tabs>
        <w:rPr>
          <w:b/>
          <w:color w:val="000000" w:themeColor="text1"/>
          <w:sz w:val="22"/>
          <w:szCs w:val="22"/>
        </w:rPr>
      </w:pPr>
      <w:r w:rsidRPr="00CB4D6B">
        <w:rPr>
          <w:noProof/>
          <w:color w:val="000000" w:themeColor="text1"/>
          <w:sz w:val="22"/>
          <w:szCs w:val="22"/>
          <w:lang w:eastAsia="en-CA"/>
        </w:rPr>
        <mc:AlternateContent>
          <mc:Choice Requires="wps">
            <w:drawing>
              <wp:anchor distT="0" distB="0" distL="114300" distR="114300" simplePos="0" relativeHeight="251689984" behindDoc="1" locked="0" layoutInCell="1" allowOverlap="1" wp14:anchorId="7EB2B7E3" wp14:editId="14E4EB4A">
                <wp:simplePos x="0" y="0"/>
                <wp:positionH relativeFrom="column">
                  <wp:posOffset>12065</wp:posOffset>
                </wp:positionH>
                <wp:positionV relativeFrom="paragraph">
                  <wp:posOffset>203563</wp:posOffset>
                </wp:positionV>
                <wp:extent cx="5943600" cy="2760980"/>
                <wp:effectExtent l="0" t="0" r="20320" b="28575"/>
                <wp:wrapTight wrapText="bothSides">
                  <wp:wrapPolygon edited="0">
                    <wp:start x="0" y="0"/>
                    <wp:lineTo x="0" y="21693"/>
                    <wp:lineTo x="21604" y="21693"/>
                    <wp:lineTo x="2160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943600" cy="2760980"/>
                        </a:xfrm>
                        <a:prstGeom prst="rect">
                          <a:avLst/>
                        </a:prstGeom>
                        <a:noFill/>
                        <a:ln>
                          <a:solidFill>
                            <a:schemeClr val="tx1"/>
                          </a:solidFill>
                        </a:ln>
                        <a:effectLst/>
                      </wps:spPr>
                      <wps:txbx>
                        <w:txbxContent>
                          <w:p w14:paraId="6A3C7DBD" w14:textId="77777777" w:rsidR="008C3D50" w:rsidRPr="00880652" w:rsidRDefault="008C3D50" w:rsidP="008C3D50">
                            <w:pPr>
                              <w:pStyle w:val="NoSpacing"/>
                              <w:rPr>
                                <w:rFonts w:cs="Times"/>
                                <w:lang w:val="en-US"/>
                              </w:rPr>
                            </w:pPr>
                            <w:r w:rsidRPr="00880652">
                              <w:rPr>
                                <w:b/>
                                <w:lang w:val="en-US"/>
                              </w:rPr>
                              <w:t>Consent Agenda</w:t>
                            </w:r>
                            <w:r w:rsidRPr="00880652">
                              <w:rPr>
                                <w:lang w:val="en-US"/>
                              </w:rPr>
                              <w:t xml:space="preserve">: </w:t>
                            </w:r>
                          </w:p>
                          <w:p w14:paraId="2DB0B8B8" w14:textId="77777777" w:rsidR="008C3D50" w:rsidRPr="00880652" w:rsidRDefault="008C3D50" w:rsidP="008C3D50">
                            <w:pPr>
                              <w:pStyle w:val="ListParagraph"/>
                              <w:numPr>
                                <w:ilvl w:val="0"/>
                                <w:numId w:val="1"/>
                              </w:numPr>
                              <w:rPr>
                                <w:rFonts w:cs="Times"/>
                                <w:sz w:val="22"/>
                                <w:szCs w:val="22"/>
                                <w:lang w:val="en-US"/>
                              </w:rPr>
                            </w:pPr>
                            <w:r w:rsidRPr="00880652">
                              <w:rPr>
                                <w:sz w:val="22"/>
                                <w:szCs w:val="22"/>
                                <w:lang w:val="en-US"/>
                              </w:rPr>
                              <w:t xml:space="preserve">that the Docket be as indicated, </w:t>
                            </w:r>
                          </w:p>
                          <w:p w14:paraId="6FAB2463" w14:textId="77777777" w:rsidR="008C3D50" w:rsidRPr="00880652" w:rsidRDefault="008C3D50" w:rsidP="008C3D50">
                            <w:pPr>
                              <w:pStyle w:val="ListParagraph"/>
                              <w:numPr>
                                <w:ilvl w:val="0"/>
                                <w:numId w:val="1"/>
                              </w:numPr>
                              <w:rPr>
                                <w:rFonts w:cs="Times"/>
                                <w:sz w:val="22"/>
                                <w:szCs w:val="22"/>
                                <w:lang w:val="en-US"/>
                              </w:rPr>
                            </w:pPr>
                            <w:r w:rsidRPr="00880652">
                              <w:rPr>
                                <w:sz w:val="22"/>
                                <w:szCs w:val="22"/>
                                <w:lang w:val="en-US"/>
                              </w:rPr>
                              <w:t>that the attendance be recorded as noted in the Roll Record Book</w:t>
                            </w:r>
                            <w:r>
                              <w:rPr>
                                <w:sz w:val="22"/>
                                <w:szCs w:val="22"/>
                                <w:lang w:val="en-US"/>
                              </w:rPr>
                              <w:t xml:space="preserve"> &amp; those participating by ZOOM</w:t>
                            </w:r>
                          </w:p>
                          <w:p w14:paraId="139FD6FD" w14:textId="77777777" w:rsidR="008C3D50" w:rsidRPr="0096172D" w:rsidRDefault="008C3D50" w:rsidP="008C3D50">
                            <w:pPr>
                              <w:pStyle w:val="ListParagraph"/>
                              <w:numPr>
                                <w:ilvl w:val="0"/>
                                <w:numId w:val="1"/>
                              </w:numPr>
                              <w:rPr>
                                <w:rFonts w:cs="Times"/>
                                <w:sz w:val="22"/>
                                <w:szCs w:val="22"/>
                                <w:lang w:val="en-US"/>
                              </w:rPr>
                            </w:pPr>
                            <w:r w:rsidRPr="00880652">
                              <w:rPr>
                                <w:sz w:val="22"/>
                                <w:szCs w:val="22"/>
                                <w:lang w:val="en-US"/>
                              </w:rPr>
                              <w:t>that regrets and requests for permission to withdraw be noted as sent to the clerk of presbytery,</w:t>
                            </w:r>
                            <w:r w:rsidRPr="0096172D">
                              <w:rPr>
                                <w:rFonts w:ascii="MS Mincho" w:eastAsia="MS Mincho" w:hAnsi="MS Mincho" w:cs="MS Mincho" w:hint="eastAsia"/>
                                <w:sz w:val="22"/>
                                <w:szCs w:val="22"/>
                                <w:lang w:val="en-US"/>
                              </w:rPr>
                              <w:t> </w:t>
                            </w:r>
                          </w:p>
                          <w:p w14:paraId="76076679" w14:textId="77777777" w:rsidR="008C3D50" w:rsidRPr="00880652" w:rsidRDefault="008C3D50" w:rsidP="008C3D50">
                            <w:pPr>
                              <w:pStyle w:val="ListParagraph"/>
                              <w:numPr>
                                <w:ilvl w:val="0"/>
                                <w:numId w:val="1"/>
                              </w:numPr>
                              <w:rPr>
                                <w:rFonts w:cs="Times"/>
                                <w:sz w:val="22"/>
                                <w:szCs w:val="22"/>
                                <w:lang w:val="en-US"/>
                              </w:rPr>
                            </w:pPr>
                            <w:r w:rsidRPr="00880652">
                              <w:rPr>
                                <w:sz w:val="22"/>
                                <w:szCs w:val="22"/>
                                <w:lang w:val="en-US"/>
                              </w:rPr>
                              <w:t xml:space="preserve">that reports with recommendations be received and their recommendations considered, </w:t>
                            </w:r>
                            <w:r w:rsidRPr="00880652">
                              <w:rPr>
                                <w:rFonts w:ascii="MS Mincho" w:eastAsia="MS Mincho" w:hAnsi="MS Mincho" w:cs="MS Mincho"/>
                                <w:sz w:val="22"/>
                                <w:szCs w:val="22"/>
                                <w:lang w:val="en-US"/>
                              </w:rPr>
                              <w:t> </w:t>
                            </w:r>
                          </w:p>
                          <w:p w14:paraId="2B499238" w14:textId="77777777" w:rsidR="008C3D50" w:rsidRDefault="008C3D50" w:rsidP="008C3D50">
                            <w:pPr>
                              <w:pStyle w:val="ListParagraph"/>
                              <w:rPr>
                                <w:sz w:val="22"/>
                                <w:szCs w:val="22"/>
                                <w:lang w:val="en-US"/>
                              </w:rPr>
                            </w:pPr>
                            <w:r w:rsidRPr="00880652">
                              <w:rPr>
                                <w:sz w:val="22"/>
                                <w:szCs w:val="22"/>
                                <w:lang w:val="en-US"/>
                              </w:rPr>
                              <w:t xml:space="preserve">that the presbytery treasurer be permitted to speak to financial issues. </w:t>
                            </w:r>
                          </w:p>
                          <w:p w14:paraId="3E875459" w14:textId="098415EB" w:rsidR="00B80100" w:rsidRPr="0034702D" w:rsidRDefault="00B80100" w:rsidP="008C3D50">
                            <w:pPr>
                              <w:pStyle w:val="ListParagraph"/>
                              <w:rPr>
                                <w:rFonts w:cs="Times"/>
                                <w:lang w:val="en-US"/>
                              </w:rPr>
                            </w:pPr>
                            <w:r w:rsidRPr="0034702D">
                              <w:rPr>
                                <w:rFonts w:ascii="MS Mincho" w:eastAsia="MS Mincho" w:hAnsi="MS Mincho" w:cs="MS Mincho"/>
                                <w:lang w:val="en-US"/>
                              </w:rPr>
                              <w:t> </w:t>
                            </w:r>
                          </w:p>
                          <w:p w14:paraId="68BB9F44" w14:textId="77777777" w:rsidR="00B80100" w:rsidRPr="00DC6B9C" w:rsidRDefault="00B80100" w:rsidP="003F5575">
                            <w:pPr>
                              <w:rPr>
                                <w:sz w:val="20"/>
                                <w:szCs w:val="20"/>
                              </w:rPr>
                            </w:pPr>
                            <w:r w:rsidRPr="00DC6B9C">
                              <w:rPr>
                                <w:sz w:val="20"/>
                                <w:szCs w:val="20"/>
                                <w:lang w:val="en-US"/>
                              </w:rPr>
                              <w:t>If the Court is agreed, these motions will be adopted at the beginning of the meeting.</w:t>
                            </w:r>
                            <w:r>
                              <w:rPr>
                                <w:sz w:val="20"/>
                                <w:szCs w:val="20"/>
                                <w:lang w:val="en-US"/>
                              </w:rPr>
                              <w:t xml:space="preserve">  A</w:t>
                            </w:r>
                            <w:r w:rsidRPr="00DC6B9C">
                              <w:rPr>
                                <w:sz w:val="20"/>
                                <w:szCs w:val="20"/>
                                <w:lang w:val="en-US"/>
                              </w:rPr>
                              <w:t xml:space="preserve">ny member may ask </w:t>
                            </w:r>
                            <w:r>
                              <w:rPr>
                                <w:sz w:val="20"/>
                                <w:szCs w:val="20"/>
                                <w:lang w:val="en-US"/>
                              </w:rPr>
                              <w:t>for an issue on the consent agenda to</w:t>
                            </w:r>
                            <w:r w:rsidRPr="00DC6B9C">
                              <w:rPr>
                                <w:sz w:val="20"/>
                                <w:szCs w:val="20"/>
                                <w:lang w:val="en-US"/>
                              </w:rPr>
                              <w:t xml:space="preserve"> be withdrawn from this list before the </w:t>
                            </w:r>
                            <w:r>
                              <w:rPr>
                                <w:sz w:val="20"/>
                                <w:szCs w:val="20"/>
                                <w:lang w:val="en-US"/>
                              </w:rPr>
                              <w:t>a</w:t>
                            </w:r>
                            <w:r w:rsidRPr="00DC6B9C">
                              <w:rPr>
                                <w:sz w:val="20"/>
                                <w:szCs w:val="20"/>
                                <w:lang w:val="en-US"/>
                              </w:rPr>
                              <w:t xml:space="preserve">genda is adopted. </w:t>
                            </w:r>
                            <w:r w:rsidRPr="00DC6B9C">
                              <w:rPr>
                                <w:rFonts w:ascii="MS Mincho" w:eastAsia="MS Mincho" w:hAnsi="MS Mincho" w:cs="MS Mincho"/>
                                <w:sz w:val="20"/>
                                <w:szCs w:val="20"/>
                                <w:lang w:val="en-US"/>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B2B7E3" id="_x0000_t202" coordsize="21600,21600" o:spt="202" path="m,l,21600r21600,l21600,xe">
                <v:stroke joinstyle="miter"/>
                <v:path gradientshapeok="t" o:connecttype="rect"/>
              </v:shapetype>
              <v:shape id="Text Box 1" o:spid="_x0000_s1026" type="#_x0000_t202" style="position:absolute;margin-left:.95pt;margin-top:16.05pt;width:468pt;height:217.4pt;z-index:-251626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" filled="f" strokecolor="black [3213]">
                <v:textbox style="mso-fit-shape-to-text:t">
                  <w:txbxContent>
                    <w:p w14:paraId="6A3C7DBD" w14:textId="77777777" w:rsidR="008C3D50" w:rsidRPr="00880652" w:rsidRDefault="008C3D50" w:rsidP="008C3D50">
                      <w:pPr>
                        <w:pStyle w:val="NoSpacing"/>
                        <w:rPr>
                          <w:rFonts w:cs="Times"/>
                          <w:lang w:val="en-US"/>
                        </w:rPr>
                      </w:pPr>
                      <w:r w:rsidRPr="00880652">
                        <w:rPr>
                          <w:b/>
                          <w:lang w:val="en-US"/>
                        </w:rPr>
                        <w:t>Consent Agenda</w:t>
                      </w:r>
                      <w:r w:rsidRPr="00880652">
                        <w:rPr>
                          <w:lang w:val="en-US"/>
                        </w:rPr>
                        <w:t xml:space="preserve">: </w:t>
                      </w:r>
                    </w:p>
                    <w:p w14:paraId="2DB0B8B8" w14:textId="77777777" w:rsidR="008C3D50" w:rsidRPr="00880652" w:rsidRDefault="008C3D50" w:rsidP="008C3D50">
                      <w:pPr>
                        <w:pStyle w:val="ListParagraph"/>
                        <w:numPr>
                          <w:ilvl w:val="0"/>
                          <w:numId w:val="1"/>
                        </w:numPr>
                        <w:rPr>
                          <w:rFonts w:cs="Times"/>
                          <w:sz w:val="22"/>
                          <w:szCs w:val="22"/>
                          <w:lang w:val="en-US"/>
                        </w:rPr>
                      </w:pPr>
                      <w:r w:rsidRPr="00880652">
                        <w:rPr>
                          <w:sz w:val="22"/>
                          <w:szCs w:val="22"/>
                          <w:lang w:val="en-US"/>
                        </w:rPr>
                        <w:t xml:space="preserve">that the Docket be as indicated, </w:t>
                      </w:r>
                    </w:p>
                    <w:p w14:paraId="6FAB2463" w14:textId="77777777" w:rsidR="008C3D50" w:rsidRPr="00880652" w:rsidRDefault="008C3D50" w:rsidP="008C3D50">
                      <w:pPr>
                        <w:pStyle w:val="ListParagraph"/>
                        <w:numPr>
                          <w:ilvl w:val="0"/>
                          <w:numId w:val="1"/>
                        </w:numPr>
                        <w:rPr>
                          <w:rFonts w:cs="Times"/>
                          <w:sz w:val="22"/>
                          <w:szCs w:val="22"/>
                          <w:lang w:val="en-US"/>
                        </w:rPr>
                      </w:pPr>
                      <w:r w:rsidRPr="00880652">
                        <w:rPr>
                          <w:sz w:val="22"/>
                          <w:szCs w:val="22"/>
                          <w:lang w:val="en-US"/>
                        </w:rPr>
                        <w:t>that the attendance be recorded as noted in the Roll Record Book</w:t>
                      </w:r>
                      <w:r>
                        <w:rPr>
                          <w:sz w:val="22"/>
                          <w:szCs w:val="22"/>
                          <w:lang w:val="en-US"/>
                        </w:rPr>
                        <w:t xml:space="preserve"> &amp; those participating by ZOOM</w:t>
                      </w:r>
                    </w:p>
                    <w:p w14:paraId="139FD6FD" w14:textId="77777777" w:rsidR="008C3D50" w:rsidRPr="0096172D" w:rsidRDefault="008C3D50" w:rsidP="008C3D50">
                      <w:pPr>
                        <w:pStyle w:val="ListParagraph"/>
                        <w:numPr>
                          <w:ilvl w:val="0"/>
                          <w:numId w:val="1"/>
                        </w:numPr>
                        <w:rPr>
                          <w:rFonts w:cs="Times"/>
                          <w:sz w:val="22"/>
                          <w:szCs w:val="22"/>
                          <w:lang w:val="en-US"/>
                        </w:rPr>
                      </w:pPr>
                      <w:r w:rsidRPr="00880652">
                        <w:rPr>
                          <w:sz w:val="22"/>
                          <w:szCs w:val="22"/>
                          <w:lang w:val="en-US"/>
                        </w:rPr>
                        <w:t>that regrets and requests for permission to withdraw be noted as sent to the clerk of presbytery,</w:t>
                      </w:r>
                      <w:r w:rsidRPr="0096172D">
                        <w:rPr>
                          <w:rFonts w:ascii="MS Mincho" w:eastAsia="MS Mincho" w:hAnsi="MS Mincho" w:cs="MS Mincho" w:hint="eastAsia"/>
                          <w:sz w:val="22"/>
                          <w:szCs w:val="22"/>
                          <w:lang w:val="en-US"/>
                        </w:rPr>
                        <w:t> </w:t>
                      </w:r>
                    </w:p>
                    <w:p w14:paraId="76076679" w14:textId="77777777" w:rsidR="008C3D50" w:rsidRPr="00880652" w:rsidRDefault="008C3D50" w:rsidP="008C3D50">
                      <w:pPr>
                        <w:pStyle w:val="ListParagraph"/>
                        <w:numPr>
                          <w:ilvl w:val="0"/>
                          <w:numId w:val="1"/>
                        </w:numPr>
                        <w:rPr>
                          <w:rFonts w:cs="Times"/>
                          <w:sz w:val="22"/>
                          <w:szCs w:val="22"/>
                          <w:lang w:val="en-US"/>
                        </w:rPr>
                      </w:pPr>
                      <w:r w:rsidRPr="00880652">
                        <w:rPr>
                          <w:sz w:val="22"/>
                          <w:szCs w:val="22"/>
                          <w:lang w:val="en-US"/>
                        </w:rPr>
                        <w:t xml:space="preserve">that reports with recommendations be received and their recommendations considered, </w:t>
                      </w:r>
                      <w:r w:rsidRPr="00880652">
                        <w:rPr>
                          <w:rFonts w:ascii="MS Mincho" w:eastAsia="MS Mincho" w:hAnsi="MS Mincho" w:cs="MS Mincho"/>
                          <w:sz w:val="22"/>
                          <w:szCs w:val="22"/>
                          <w:lang w:val="en-US"/>
                        </w:rPr>
                        <w:t> </w:t>
                      </w:r>
                    </w:p>
                    <w:p w14:paraId="2B499238" w14:textId="77777777" w:rsidR="008C3D50" w:rsidRDefault="008C3D50" w:rsidP="008C3D50">
                      <w:pPr>
                        <w:pStyle w:val="ListParagraph"/>
                        <w:rPr>
                          <w:sz w:val="22"/>
                          <w:szCs w:val="22"/>
                          <w:lang w:val="en-US"/>
                        </w:rPr>
                      </w:pPr>
                      <w:r w:rsidRPr="00880652">
                        <w:rPr>
                          <w:sz w:val="22"/>
                          <w:szCs w:val="22"/>
                          <w:lang w:val="en-US"/>
                        </w:rPr>
                        <w:t xml:space="preserve">that the presbytery treasurer be permitted to speak to financial issues. </w:t>
                      </w:r>
                    </w:p>
                    <w:p w14:paraId="3E875459" w14:textId="098415EB" w:rsidR="00B80100" w:rsidRPr="0034702D" w:rsidRDefault="00B80100" w:rsidP="008C3D50">
                      <w:pPr>
                        <w:pStyle w:val="ListParagraph"/>
                        <w:rPr>
                          <w:rFonts w:cs="Times"/>
                          <w:lang w:val="en-US"/>
                        </w:rPr>
                      </w:pPr>
                      <w:r w:rsidRPr="0034702D">
                        <w:rPr>
                          <w:rFonts w:ascii="MS Mincho" w:eastAsia="MS Mincho" w:hAnsi="MS Mincho" w:cs="MS Mincho"/>
                          <w:lang w:val="en-US"/>
                        </w:rPr>
                        <w:t> </w:t>
                      </w:r>
                    </w:p>
                    <w:p w14:paraId="68BB9F44" w14:textId="77777777" w:rsidR="00B80100" w:rsidRPr="00DC6B9C" w:rsidRDefault="00B80100" w:rsidP="003F5575">
                      <w:pPr>
                        <w:rPr>
                          <w:sz w:val="20"/>
                          <w:szCs w:val="20"/>
                        </w:rPr>
                      </w:pPr>
                      <w:r w:rsidRPr="00DC6B9C">
                        <w:rPr>
                          <w:sz w:val="20"/>
                          <w:szCs w:val="20"/>
                          <w:lang w:val="en-US"/>
                        </w:rPr>
                        <w:t>If the Court is agreed, these motions will be adopted at the beginning of the meeting.</w:t>
                      </w:r>
                      <w:r>
                        <w:rPr>
                          <w:sz w:val="20"/>
                          <w:szCs w:val="20"/>
                          <w:lang w:val="en-US"/>
                        </w:rPr>
                        <w:t xml:space="preserve">  A</w:t>
                      </w:r>
                      <w:r w:rsidRPr="00DC6B9C">
                        <w:rPr>
                          <w:sz w:val="20"/>
                          <w:szCs w:val="20"/>
                          <w:lang w:val="en-US"/>
                        </w:rPr>
                        <w:t xml:space="preserve">ny member may ask </w:t>
                      </w:r>
                      <w:r>
                        <w:rPr>
                          <w:sz w:val="20"/>
                          <w:szCs w:val="20"/>
                          <w:lang w:val="en-US"/>
                        </w:rPr>
                        <w:t>for an issue on the consent agenda to</w:t>
                      </w:r>
                      <w:r w:rsidRPr="00DC6B9C">
                        <w:rPr>
                          <w:sz w:val="20"/>
                          <w:szCs w:val="20"/>
                          <w:lang w:val="en-US"/>
                        </w:rPr>
                        <w:t xml:space="preserve"> be withdrawn from this list before the </w:t>
                      </w:r>
                      <w:r>
                        <w:rPr>
                          <w:sz w:val="20"/>
                          <w:szCs w:val="20"/>
                          <w:lang w:val="en-US"/>
                        </w:rPr>
                        <w:t>a</w:t>
                      </w:r>
                      <w:r w:rsidRPr="00DC6B9C">
                        <w:rPr>
                          <w:sz w:val="20"/>
                          <w:szCs w:val="20"/>
                          <w:lang w:val="en-US"/>
                        </w:rPr>
                        <w:t xml:space="preserve">genda is adopted. </w:t>
                      </w:r>
                      <w:r w:rsidRPr="00DC6B9C">
                        <w:rPr>
                          <w:rFonts w:ascii="MS Mincho" w:eastAsia="MS Mincho" w:hAnsi="MS Mincho" w:cs="MS Mincho"/>
                          <w:sz w:val="20"/>
                          <w:szCs w:val="20"/>
                          <w:lang w:val="en-US"/>
                        </w:rPr>
                        <w:t> </w:t>
                      </w:r>
                    </w:p>
                  </w:txbxContent>
                </v:textbox>
                <w10:wrap type="tight"/>
              </v:shape>
            </w:pict>
          </mc:Fallback>
        </mc:AlternateContent>
      </w:r>
    </w:p>
    <w:p w14:paraId="1A040237" w14:textId="31F9AB4F" w:rsidR="003B2A01" w:rsidRPr="003B2A01" w:rsidRDefault="00934CD2" w:rsidP="00B13B47">
      <w:pPr>
        <w:tabs>
          <w:tab w:val="right" w:pos="9214"/>
        </w:tabs>
        <w:rPr>
          <w:b/>
          <w:sz w:val="22"/>
          <w:szCs w:val="22"/>
        </w:rPr>
      </w:pPr>
      <w:r w:rsidRPr="00B2709F">
        <w:rPr>
          <w:b/>
          <w:sz w:val="22"/>
          <w:szCs w:val="22"/>
        </w:rPr>
        <w:t>ROLL</w:t>
      </w:r>
    </w:p>
    <w:p w14:paraId="0E7F3CD4" w14:textId="0745ED26" w:rsidR="003B2A01" w:rsidRDefault="003B2A01" w:rsidP="003B2A01">
      <w:pPr>
        <w:tabs>
          <w:tab w:val="right" w:pos="9214"/>
        </w:tabs>
        <w:rPr>
          <w:sz w:val="22"/>
          <w:szCs w:val="22"/>
          <w:u w:val="single"/>
        </w:rPr>
      </w:pPr>
      <w:r w:rsidRPr="00154EDB">
        <w:rPr>
          <w:sz w:val="22"/>
          <w:szCs w:val="22"/>
          <w:u w:val="single"/>
        </w:rPr>
        <w:t>Constituent Roll:</w:t>
      </w:r>
      <w:r w:rsidR="00990DD2">
        <w:rPr>
          <w:sz w:val="22"/>
          <w:szCs w:val="22"/>
          <w:u w:val="single"/>
        </w:rPr>
        <w:t xml:space="preserve"> </w:t>
      </w:r>
    </w:p>
    <w:p w14:paraId="20A781E1" w14:textId="2E80F6CD" w:rsidR="000E6B6F" w:rsidRDefault="000E6B6F" w:rsidP="003B2A01">
      <w:pPr>
        <w:tabs>
          <w:tab w:val="right" w:pos="9214"/>
        </w:tabs>
        <w:rPr>
          <w:sz w:val="22"/>
          <w:szCs w:val="22"/>
        </w:rPr>
      </w:pPr>
      <w:r w:rsidRPr="000E6B6F">
        <w:rPr>
          <w:sz w:val="22"/>
          <w:szCs w:val="22"/>
        </w:rPr>
        <w:t>M Baxter</w:t>
      </w:r>
      <w:r>
        <w:rPr>
          <w:sz w:val="22"/>
          <w:szCs w:val="22"/>
        </w:rPr>
        <w:t xml:space="preserve">, P Dutcher-Walls, B Fraser, C MacLeod, L McKay, R Simpson, D Woods, M Adams, I Evans, B Feick, B </w:t>
      </w:r>
      <w:proofErr w:type="spellStart"/>
      <w:r>
        <w:rPr>
          <w:sz w:val="22"/>
          <w:szCs w:val="22"/>
        </w:rPr>
        <w:t>Shepansky</w:t>
      </w:r>
      <w:proofErr w:type="spellEnd"/>
      <w:r>
        <w:rPr>
          <w:sz w:val="22"/>
          <w:szCs w:val="22"/>
        </w:rPr>
        <w:t>, E Wilson.</w:t>
      </w:r>
    </w:p>
    <w:p w14:paraId="6E7DB628" w14:textId="0B6C00AD" w:rsidR="000E6B6F" w:rsidRPr="000E6B6F" w:rsidRDefault="000E6B6F" w:rsidP="003B2A01">
      <w:pPr>
        <w:tabs>
          <w:tab w:val="right" w:pos="9214"/>
        </w:tabs>
        <w:rPr>
          <w:sz w:val="22"/>
          <w:szCs w:val="22"/>
        </w:rPr>
      </w:pPr>
      <w:r>
        <w:rPr>
          <w:sz w:val="22"/>
          <w:szCs w:val="22"/>
        </w:rPr>
        <w:t xml:space="preserve">via Zoom – W </w:t>
      </w:r>
      <w:r w:rsidRPr="00A26A98">
        <w:t xml:space="preserve">van der </w:t>
      </w:r>
      <w:r w:rsidRPr="00A26A98">
        <w:rPr>
          <w:rFonts w:eastAsia="Times New Roman"/>
          <w:shd w:val="clear" w:color="auto" w:fill="FFFFFF"/>
        </w:rPr>
        <w:t>Westhuizen</w:t>
      </w:r>
      <w:r>
        <w:rPr>
          <w:sz w:val="22"/>
          <w:szCs w:val="22"/>
        </w:rPr>
        <w:t xml:space="preserve">, S Goble, B </w:t>
      </w:r>
      <w:proofErr w:type="spellStart"/>
      <w:r>
        <w:rPr>
          <w:sz w:val="22"/>
          <w:szCs w:val="22"/>
        </w:rPr>
        <w:t>Skelding</w:t>
      </w:r>
      <w:proofErr w:type="spellEnd"/>
      <w:r>
        <w:rPr>
          <w:sz w:val="22"/>
          <w:szCs w:val="22"/>
        </w:rPr>
        <w:t xml:space="preserve">, G Davis, S Stacey, J </w:t>
      </w:r>
      <w:proofErr w:type="spellStart"/>
      <w:r>
        <w:rPr>
          <w:sz w:val="22"/>
          <w:szCs w:val="22"/>
        </w:rPr>
        <w:t>Sonachansingh</w:t>
      </w:r>
      <w:proofErr w:type="spellEnd"/>
      <w:r>
        <w:rPr>
          <w:sz w:val="22"/>
          <w:szCs w:val="22"/>
        </w:rPr>
        <w:t xml:space="preserve">, M </w:t>
      </w:r>
      <w:proofErr w:type="spellStart"/>
      <w:r>
        <w:rPr>
          <w:sz w:val="22"/>
          <w:szCs w:val="22"/>
        </w:rPr>
        <w:t>Zaine</w:t>
      </w:r>
      <w:proofErr w:type="spellEnd"/>
      <w:r>
        <w:rPr>
          <w:sz w:val="22"/>
          <w:szCs w:val="22"/>
        </w:rPr>
        <w:t>, L Boon Lee, G Shields, J Con</w:t>
      </w:r>
    </w:p>
    <w:p w14:paraId="74D08B4A" w14:textId="77777777" w:rsidR="00DE324C" w:rsidRPr="00154EDB" w:rsidRDefault="00DE324C" w:rsidP="003B2A01">
      <w:pPr>
        <w:tabs>
          <w:tab w:val="right" w:pos="9214"/>
        </w:tabs>
        <w:rPr>
          <w:sz w:val="16"/>
          <w:szCs w:val="16"/>
        </w:rPr>
      </w:pPr>
    </w:p>
    <w:p w14:paraId="4E8446C9" w14:textId="4CB3BBFB" w:rsidR="003B2A01" w:rsidRDefault="003B2A01" w:rsidP="003B2A01">
      <w:pPr>
        <w:tabs>
          <w:tab w:val="right" w:pos="9214"/>
        </w:tabs>
        <w:rPr>
          <w:sz w:val="22"/>
          <w:szCs w:val="22"/>
          <w:u w:val="single"/>
        </w:rPr>
      </w:pPr>
      <w:r w:rsidRPr="00154EDB">
        <w:rPr>
          <w:sz w:val="22"/>
          <w:szCs w:val="22"/>
          <w:u w:val="single"/>
        </w:rPr>
        <w:t>Appendix:</w:t>
      </w:r>
    </w:p>
    <w:p w14:paraId="79E3717A" w14:textId="04D4E9C0" w:rsidR="000E6B6F" w:rsidRPr="000E6B6F" w:rsidRDefault="000E6B6F" w:rsidP="003B2A01">
      <w:pPr>
        <w:tabs>
          <w:tab w:val="right" w:pos="9214"/>
        </w:tabs>
        <w:rPr>
          <w:sz w:val="22"/>
          <w:szCs w:val="22"/>
        </w:rPr>
      </w:pPr>
      <w:r w:rsidRPr="000E6B6F">
        <w:rPr>
          <w:sz w:val="22"/>
          <w:szCs w:val="22"/>
        </w:rPr>
        <w:t>via Zoom</w:t>
      </w:r>
      <w:r>
        <w:rPr>
          <w:sz w:val="22"/>
          <w:szCs w:val="22"/>
        </w:rPr>
        <w:t xml:space="preserve"> - D Tait-</w:t>
      </w:r>
      <w:proofErr w:type="spellStart"/>
      <w:r>
        <w:rPr>
          <w:sz w:val="22"/>
          <w:szCs w:val="22"/>
        </w:rPr>
        <w:t>Katerberg</w:t>
      </w:r>
      <w:proofErr w:type="spellEnd"/>
      <w:r w:rsidR="00E929D5">
        <w:rPr>
          <w:sz w:val="22"/>
          <w:szCs w:val="22"/>
        </w:rPr>
        <w:t xml:space="preserve">, </w:t>
      </w:r>
      <w:r w:rsidR="00E929D5">
        <w:rPr>
          <w:sz w:val="22"/>
          <w:szCs w:val="22"/>
        </w:rPr>
        <w:t>B Garvin</w:t>
      </w:r>
    </w:p>
    <w:p w14:paraId="5EC31A11" w14:textId="77777777" w:rsidR="00990DD2" w:rsidRPr="00A759C9" w:rsidRDefault="00990DD2" w:rsidP="003B2A01">
      <w:pPr>
        <w:tabs>
          <w:tab w:val="right" w:pos="9214"/>
        </w:tabs>
        <w:rPr>
          <w:sz w:val="16"/>
          <w:szCs w:val="16"/>
        </w:rPr>
      </w:pPr>
    </w:p>
    <w:p w14:paraId="250AB47A" w14:textId="77777777" w:rsidR="00B80100" w:rsidRDefault="003B2A01" w:rsidP="003B2A01">
      <w:pPr>
        <w:tabs>
          <w:tab w:val="right" w:pos="9214"/>
        </w:tabs>
        <w:rPr>
          <w:sz w:val="22"/>
          <w:szCs w:val="22"/>
          <w:u w:val="single"/>
        </w:rPr>
      </w:pPr>
      <w:r w:rsidRPr="00CD022D">
        <w:rPr>
          <w:sz w:val="22"/>
          <w:szCs w:val="22"/>
          <w:u w:val="single"/>
        </w:rPr>
        <w:t>Students:</w:t>
      </w:r>
    </w:p>
    <w:p w14:paraId="054FA2F7" w14:textId="77777777" w:rsidR="00A5689D" w:rsidRPr="00A759C9" w:rsidRDefault="00A5689D" w:rsidP="003B2A01">
      <w:pPr>
        <w:tabs>
          <w:tab w:val="right" w:pos="9214"/>
        </w:tabs>
        <w:rPr>
          <w:sz w:val="16"/>
          <w:szCs w:val="16"/>
        </w:rPr>
      </w:pPr>
    </w:p>
    <w:p w14:paraId="7AA5CC84" w14:textId="0399A823" w:rsidR="00990DD2" w:rsidRPr="00990DD2" w:rsidRDefault="00990DD2" w:rsidP="003B2A01">
      <w:pPr>
        <w:tabs>
          <w:tab w:val="right" w:pos="9214"/>
        </w:tabs>
        <w:rPr>
          <w:sz w:val="22"/>
          <w:szCs w:val="22"/>
          <w:u w:val="single"/>
        </w:rPr>
      </w:pPr>
      <w:r w:rsidRPr="00990DD2">
        <w:rPr>
          <w:sz w:val="22"/>
          <w:szCs w:val="22"/>
          <w:u w:val="single"/>
        </w:rPr>
        <w:t xml:space="preserve">Non-voting guests: </w:t>
      </w:r>
    </w:p>
    <w:p w14:paraId="3C0F55B8" w14:textId="77777777" w:rsidR="009C4BD9" w:rsidRPr="00915383" w:rsidRDefault="009C4BD9" w:rsidP="00B13B47">
      <w:pPr>
        <w:tabs>
          <w:tab w:val="right" w:pos="9214"/>
        </w:tabs>
        <w:rPr>
          <w:sz w:val="16"/>
          <w:szCs w:val="16"/>
        </w:rPr>
      </w:pPr>
    </w:p>
    <w:p w14:paraId="75949953" w14:textId="21DA56BA" w:rsidR="003B2A01" w:rsidRDefault="00934CD2" w:rsidP="00B13B47">
      <w:pPr>
        <w:tabs>
          <w:tab w:val="right" w:pos="9214"/>
        </w:tabs>
        <w:rPr>
          <w:b/>
          <w:sz w:val="22"/>
          <w:szCs w:val="22"/>
        </w:rPr>
      </w:pPr>
      <w:r w:rsidRPr="00B2709F">
        <w:rPr>
          <w:b/>
          <w:sz w:val="22"/>
          <w:szCs w:val="22"/>
        </w:rPr>
        <w:t>REGRETS</w:t>
      </w:r>
      <w:r w:rsidR="00273B0A" w:rsidRPr="00B2709F">
        <w:rPr>
          <w:b/>
          <w:sz w:val="22"/>
          <w:szCs w:val="22"/>
        </w:rPr>
        <w:t>:</w:t>
      </w:r>
    </w:p>
    <w:p w14:paraId="7964B20A" w14:textId="1B019C9E" w:rsidR="00A01ADC" w:rsidRPr="00B2709F" w:rsidRDefault="000E6B6F" w:rsidP="00B13B47">
      <w:pPr>
        <w:tabs>
          <w:tab w:val="right" w:pos="9214"/>
        </w:tabs>
        <w:rPr>
          <w:sz w:val="22"/>
          <w:szCs w:val="22"/>
        </w:rPr>
      </w:pPr>
      <w:r>
        <w:rPr>
          <w:bCs/>
          <w:sz w:val="22"/>
          <w:szCs w:val="22"/>
        </w:rPr>
        <w:t>J Cheng, L Bae</w:t>
      </w:r>
      <w:r w:rsidR="006D351E">
        <w:rPr>
          <w:bCs/>
          <w:sz w:val="22"/>
          <w:szCs w:val="22"/>
        </w:rPr>
        <w:t xml:space="preserve">, P Eastwood, R Watson, G </w:t>
      </w:r>
      <w:proofErr w:type="spellStart"/>
      <w:r w:rsidR="006D351E">
        <w:rPr>
          <w:bCs/>
          <w:sz w:val="22"/>
          <w:szCs w:val="22"/>
        </w:rPr>
        <w:t>Booy</w:t>
      </w:r>
      <w:proofErr w:type="spellEnd"/>
      <w:r w:rsidR="006D351E">
        <w:rPr>
          <w:bCs/>
          <w:sz w:val="22"/>
          <w:szCs w:val="22"/>
        </w:rPr>
        <w:t xml:space="preserve">, G Snyman, L </w:t>
      </w:r>
      <w:proofErr w:type="spellStart"/>
      <w:r w:rsidR="006D351E">
        <w:rPr>
          <w:bCs/>
          <w:sz w:val="22"/>
          <w:szCs w:val="22"/>
        </w:rPr>
        <w:t>Lanaras</w:t>
      </w:r>
      <w:proofErr w:type="spellEnd"/>
      <w:r w:rsidR="006D351E">
        <w:rPr>
          <w:bCs/>
          <w:sz w:val="22"/>
          <w:szCs w:val="22"/>
        </w:rPr>
        <w:t>, K Patrick, K Jordan, M Wong</w:t>
      </w:r>
    </w:p>
    <w:p w14:paraId="5BFBED1A" w14:textId="77777777" w:rsidR="00B80100" w:rsidRDefault="00B80100">
      <w:pPr>
        <w:rPr>
          <w:rFonts w:cstheme="minorHAnsi"/>
          <w:b/>
          <w:bCs/>
          <w:sz w:val="22"/>
          <w:szCs w:val="22"/>
        </w:rPr>
      </w:pPr>
      <w:r>
        <w:rPr>
          <w:rFonts w:cstheme="minorHAnsi"/>
          <w:b/>
          <w:bCs/>
          <w:sz w:val="22"/>
          <w:szCs w:val="22"/>
        </w:rPr>
        <w:br w:type="page"/>
      </w:r>
    </w:p>
    <w:p w14:paraId="7F1BD77B" w14:textId="77777777" w:rsidR="00411FF3" w:rsidRDefault="00411FF3" w:rsidP="00A01ADC">
      <w:pPr>
        <w:ind w:firstLine="720"/>
        <w:jc w:val="center"/>
        <w:rPr>
          <w:rFonts w:cstheme="minorHAnsi"/>
          <w:sz w:val="22"/>
          <w:szCs w:val="22"/>
        </w:rPr>
      </w:pPr>
    </w:p>
    <w:p w14:paraId="2935DC86" w14:textId="4503E993" w:rsidR="0015148C" w:rsidRPr="00B2709F" w:rsidRDefault="00B80100" w:rsidP="0015148C">
      <w:pPr>
        <w:tabs>
          <w:tab w:val="right" w:pos="10065"/>
        </w:tabs>
        <w:rPr>
          <w:b/>
        </w:rPr>
      </w:pPr>
      <w:r>
        <w:rPr>
          <w:b/>
        </w:rPr>
        <w:t xml:space="preserve">COMMITTEE </w:t>
      </w:r>
      <w:r w:rsidR="0015148C" w:rsidRPr="00B2709F">
        <w:rPr>
          <w:b/>
        </w:rPr>
        <w:t>REPORTS</w:t>
      </w:r>
    </w:p>
    <w:p w14:paraId="0716B6CF" w14:textId="77777777" w:rsidR="00E83EE4" w:rsidRPr="00B2709F" w:rsidRDefault="00E83EE4" w:rsidP="00E83EE4">
      <w:pPr>
        <w:tabs>
          <w:tab w:val="right" w:pos="10065"/>
        </w:tabs>
        <w:rPr>
          <w:b/>
        </w:rPr>
      </w:pPr>
    </w:p>
    <w:p w14:paraId="0D6FE1B1" w14:textId="56708BC5" w:rsidR="00E83EE4" w:rsidRPr="00B2709F" w:rsidRDefault="008C3D50" w:rsidP="00E83EE4">
      <w:pPr>
        <w:shd w:val="clear" w:color="auto" w:fill="D9D9D9" w:themeFill="background1" w:themeFillShade="D9"/>
        <w:tabs>
          <w:tab w:val="left" w:pos="8782"/>
        </w:tabs>
        <w:rPr>
          <w:b/>
        </w:rPr>
      </w:pPr>
      <w:r>
        <w:rPr>
          <w:b/>
        </w:rPr>
        <w:t>Review Tea</w:t>
      </w:r>
      <w:r w:rsidR="00D208C6">
        <w:rPr>
          <w:b/>
        </w:rPr>
        <w:t>m</w:t>
      </w:r>
      <w:r w:rsidR="00E83EE4" w:rsidRPr="00B2709F">
        <w:rPr>
          <w:b/>
        </w:rPr>
        <w:t xml:space="preserve"> REPORT</w:t>
      </w:r>
      <w:r>
        <w:rPr>
          <w:b/>
        </w:rPr>
        <w:t xml:space="preserve"> – re financial situation at St. John’s PC, White Rock</w:t>
      </w:r>
    </w:p>
    <w:p w14:paraId="18320983" w14:textId="6F42B249" w:rsidR="00E83EE4" w:rsidRPr="00B2709F" w:rsidRDefault="00E83EE4" w:rsidP="00E83EE4">
      <w:pPr>
        <w:tabs>
          <w:tab w:val="right" w:pos="10065"/>
        </w:tabs>
        <w:rPr>
          <w:i/>
        </w:rPr>
      </w:pPr>
      <w:r w:rsidRPr="00B2709F">
        <w:rPr>
          <w:i/>
        </w:rPr>
        <w:t xml:space="preserve">The report was presented by </w:t>
      </w:r>
      <w:r w:rsidR="008C3D50">
        <w:rPr>
          <w:i/>
        </w:rPr>
        <w:t>Rebecca Simpson.</w:t>
      </w:r>
    </w:p>
    <w:p w14:paraId="52A3A1A2" w14:textId="74029E95" w:rsidR="00E83EE4" w:rsidRDefault="00E83EE4" w:rsidP="00E83EE4">
      <w:pPr>
        <w:tabs>
          <w:tab w:val="right" w:pos="10065"/>
        </w:tabs>
        <w:rPr>
          <w:i/>
        </w:rPr>
      </w:pPr>
      <w:r w:rsidRPr="00B2709F">
        <w:rPr>
          <w:i/>
        </w:rPr>
        <w:t xml:space="preserve">All motions, unless otherwise noted, moved by </w:t>
      </w:r>
      <w:r w:rsidR="008C3D50">
        <w:rPr>
          <w:i/>
        </w:rPr>
        <w:t>Rebecca Simpson</w:t>
      </w:r>
      <w:r w:rsidR="00393907">
        <w:rPr>
          <w:i/>
        </w:rPr>
        <w:t xml:space="preserve">, </w:t>
      </w:r>
      <w:r w:rsidRPr="00B2709F">
        <w:rPr>
          <w:i/>
        </w:rPr>
        <w:t>seconded by</w:t>
      </w:r>
      <w:r>
        <w:rPr>
          <w:i/>
        </w:rPr>
        <w:t xml:space="preserve"> </w:t>
      </w:r>
      <w:r w:rsidR="008C3D50">
        <w:rPr>
          <w:i/>
        </w:rPr>
        <w:t>Martin Baxter.</w:t>
      </w:r>
    </w:p>
    <w:p w14:paraId="4CED8578" w14:textId="238A9EC2" w:rsidR="00E83EE4" w:rsidRDefault="00E83EE4" w:rsidP="00937C09">
      <w:pPr>
        <w:autoSpaceDE w:val="0"/>
        <w:autoSpaceDN w:val="0"/>
        <w:adjustRightInd w:val="0"/>
        <w:rPr>
          <w:rFonts w:cstheme="minorHAnsi"/>
          <w:b/>
          <w:bCs/>
        </w:rPr>
      </w:pPr>
    </w:p>
    <w:p w14:paraId="2AA4D35A" w14:textId="77777777" w:rsidR="00AF45F2" w:rsidRDefault="00AF45F2" w:rsidP="00AF45F2">
      <w:pPr>
        <w:jc w:val="center"/>
        <w:rPr>
          <w:b/>
          <w:bCs/>
          <w:u w:val="single"/>
        </w:rPr>
      </w:pPr>
      <w:r w:rsidRPr="00A26A98">
        <w:br/>
      </w:r>
      <w:r w:rsidRPr="00A26A98">
        <w:rPr>
          <w:b/>
          <w:bCs/>
          <w:u w:val="single"/>
        </w:rPr>
        <w:t>Report of the “Review Team”</w:t>
      </w:r>
    </w:p>
    <w:p w14:paraId="104CEA95" w14:textId="77777777" w:rsidR="00AF45F2" w:rsidRDefault="00AF45F2" w:rsidP="00AF45F2">
      <w:pPr>
        <w:jc w:val="center"/>
        <w:rPr>
          <w:b/>
          <w:bCs/>
          <w:u w:val="single"/>
        </w:rPr>
      </w:pPr>
      <w:r w:rsidRPr="00A26A98">
        <w:rPr>
          <w:b/>
          <w:bCs/>
          <w:u w:val="single"/>
        </w:rPr>
        <w:t>named to St. John’s, White Rock</w:t>
      </w:r>
    </w:p>
    <w:p w14:paraId="71D00328" w14:textId="77777777" w:rsidR="00AF45F2" w:rsidRDefault="00AF45F2" w:rsidP="00AF45F2">
      <w:pPr>
        <w:jc w:val="center"/>
        <w:rPr>
          <w:b/>
          <w:bCs/>
          <w:u w:val="single"/>
        </w:rPr>
      </w:pPr>
    </w:p>
    <w:p w14:paraId="54161C1A" w14:textId="77777777" w:rsidR="00AF45F2" w:rsidRPr="00A26A98" w:rsidRDefault="00AF45F2" w:rsidP="00AF45F2">
      <w:pPr>
        <w:jc w:val="center"/>
        <w:rPr>
          <w:b/>
          <w:bCs/>
          <w:u w:val="single"/>
        </w:rPr>
      </w:pPr>
      <w:r>
        <w:rPr>
          <w:b/>
          <w:bCs/>
          <w:u w:val="single"/>
        </w:rPr>
        <w:t>May 3</w:t>
      </w:r>
      <w:r w:rsidRPr="007F5E81">
        <w:rPr>
          <w:b/>
          <w:bCs/>
          <w:u w:val="single"/>
          <w:vertAlign w:val="superscript"/>
        </w:rPr>
        <w:t>rd</w:t>
      </w:r>
      <w:proofErr w:type="gramStart"/>
      <w:r>
        <w:rPr>
          <w:b/>
          <w:bCs/>
          <w:u w:val="single"/>
        </w:rPr>
        <w:t xml:space="preserve"> 2022</w:t>
      </w:r>
      <w:proofErr w:type="gramEnd"/>
    </w:p>
    <w:p w14:paraId="6F40F3F9" w14:textId="77777777" w:rsidR="00AF45F2" w:rsidRPr="00A26A98" w:rsidRDefault="00AF45F2" w:rsidP="00AF45F2"/>
    <w:p w14:paraId="29DC9231" w14:textId="77777777" w:rsidR="00AF45F2" w:rsidRPr="00E108AC" w:rsidRDefault="00AF45F2" w:rsidP="00AF45F2">
      <w:pPr>
        <w:rPr>
          <w:b/>
          <w:bCs/>
          <w:u w:val="single"/>
        </w:rPr>
      </w:pPr>
      <w:r w:rsidRPr="00E108AC">
        <w:rPr>
          <w:b/>
          <w:bCs/>
          <w:u w:val="single"/>
        </w:rPr>
        <w:t>Preamble</w:t>
      </w:r>
    </w:p>
    <w:p w14:paraId="0DE129A9" w14:textId="77777777" w:rsidR="00AF45F2" w:rsidRDefault="00AF45F2" w:rsidP="00AF45F2"/>
    <w:p w14:paraId="1207F34B" w14:textId="77777777" w:rsidR="00AF45F2" w:rsidRPr="00A26A98" w:rsidRDefault="00AF45F2" w:rsidP="00AF45F2">
      <w:r w:rsidRPr="00A26A98">
        <w:t>On March 29</w:t>
      </w:r>
      <w:r w:rsidRPr="00A26A98">
        <w:rPr>
          <w:vertAlign w:val="superscript"/>
        </w:rPr>
        <w:t>th</w:t>
      </w:r>
      <w:proofErr w:type="gramStart"/>
      <w:r w:rsidRPr="00A26A98">
        <w:t xml:space="preserve"> 2022</w:t>
      </w:r>
      <w:proofErr w:type="gramEnd"/>
      <w:r w:rsidRPr="00A26A98">
        <w:t>, a letter was sent to the Clerk of Presbytery (Clerk), on behalf of the congregation and the Session of St John’s Presbyterian Church, White Rock (St John’s) following their annual congregational meeting, held on March 13</w:t>
      </w:r>
      <w:r w:rsidRPr="00A26A98">
        <w:rPr>
          <w:vertAlign w:val="superscript"/>
        </w:rPr>
        <w:t>th</w:t>
      </w:r>
      <w:r w:rsidRPr="00A26A98">
        <w:t xml:space="preserve"> 2022.</w:t>
      </w:r>
    </w:p>
    <w:p w14:paraId="560D2EE1" w14:textId="77777777" w:rsidR="00AF45F2" w:rsidRPr="00A26A98" w:rsidRDefault="00AF45F2" w:rsidP="00AF45F2"/>
    <w:p w14:paraId="52CC5523" w14:textId="77777777" w:rsidR="00AF45F2" w:rsidRPr="00A26A98" w:rsidRDefault="00AF45F2" w:rsidP="00AF45F2">
      <w:proofErr w:type="spellStart"/>
      <w:r w:rsidRPr="00A26A98">
        <w:t>Mr</w:t>
      </w:r>
      <w:proofErr w:type="spellEnd"/>
      <w:r w:rsidRPr="00A26A98">
        <w:t xml:space="preserve"> Leishman, clerk of Session at St John’s, wrote to inform the Clerk that the congregation, having been updated about the church’s financial situation, voted that they could “no longer continue to meet the financial obligations of the pastoral tie with [their] current minister.”</w:t>
      </w:r>
    </w:p>
    <w:p w14:paraId="03EB1309" w14:textId="77777777" w:rsidR="00AF45F2" w:rsidRPr="00A26A98" w:rsidRDefault="00AF45F2" w:rsidP="00AF45F2"/>
    <w:p w14:paraId="6C45E249" w14:textId="77777777" w:rsidR="00AF45F2" w:rsidRPr="00A26A98" w:rsidRDefault="00AF45F2" w:rsidP="00AF45F2">
      <w:r w:rsidRPr="00A26A98">
        <w:t>As such the Session of St John’s wrote to ask Presbytery to review their financial situation and make any recommendations regarding their pastoral tie as per “section two of the Presbyterian Church in Canada’s policy on severing the pastoral tie.”</w:t>
      </w:r>
      <w:r>
        <w:rPr>
          <w:rStyle w:val="FootnoteReference"/>
        </w:rPr>
        <w:footnoteReference w:id="1"/>
      </w:r>
    </w:p>
    <w:p w14:paraId="5006F631" w14:textId="77777777" w:rsidR="00AF45F2" w:rsidRPr="00A26A98" w:rsidRDefault="00AF45F2" w:rsidP="00AF45F2"/>
    <w:p w14:paraId="361F9064" w14:textId="77777777" w:rsidR="00AF45F2" w:rsidRPr="00A26A98" w:rsidRDefault="00AF45F2" w:rsidP="00AF45F2">
      <w:pPr>
        <w:rPr>
          <w:b/>
          <w:bCs/>
          <w:u w:val="single"/>
        </w:rPr>
      </w:pPr>
      <w:r w:rsidRPr="00A26A98">
        <w:rPr>
          <w:b/>
          <w:bCs/>
          <w:u w:val="single"/>
        </w:rPr>
        <w:t>What led up to this request being made by St John’s?</w:t>
      </w:r>
    </w:p>
    <w:p w14:paraId="73F316F4" w14:textId="77777777" w:rsidR="00AF45F2" w:rsidRPr="00A26A98" w:rsidRDefault="00AF45F2" w:rsidP="00AF45F2"/>
    <w:p w14:paraId="4FC48B8C" w14:textId="77777777" w:rsidR="00AF45F2" w:rsidRPr="00A26A98" w:rsidRDefault="00AF45F2" w:rsidP="00AF45F2">
      <w:r w:rsidRPr="00A26A98">
        <w:t xml:space="preserve">The Presbytery directed the moderator to appoint a Visitation Team to St. John’s, in response to a Commission report submitted in April 2021. They were given a specific mandate </w:t>
      </w:r>
      <w:r w:rsidRPr="00A26A98">
        <w:rPr>
          <w:lang w:val="en-US"/>
        </w:rPr>
        <w:t>to follow up on issues raised in the February 2018 visitation, as reported in the Presbytery minutes of June 2018, and to present a fulsome report to the Presbytery by November 2021. The terms of reference for the Visitation Team included the following:</w:t>
      </w:r>
    </w:p>
    <w:p w14:paraId="422A4BE8" w14:textId="77777777" w:rsidR="00AF45F2" w:rsidRPr="00A26A98" w:rsidRDefault="00AF45F2" w:rsidP="00AF45F2">
      <w:pPr>
        <w:autoSpaceDE w:val="0"/>
        <w:autoSpaceDN w:val="0"/>
        <w:adjustRightInd w:val="0"/>
        <w:rPr>
          <w:lang w:val="en-US"/>
        </w:rPr>
      </w:pPr>
    </w:p>
    <w:p w14:paraId="6BAED926" w14:textId="77777777" w:rsidR="00AF45F2" w:rsidRPr="00A26A98" w:rsidRDefault="00AF45F2" w:rsidP="00AF45F2">
      <w:pPr>
        <w:pStyle w:val="ListParagraph"/>
        <w:numPr>
          <w:ilvl w:val="0"/>
          <w:numId w:val="43"/>
        </w:numPr>
        <w:autoSpaceDE w:val="0"/>
        <w:autoSpaceDN w:val="0"/>
        <w:adjustRightInd w:val="0"/>
        <w:rPr>
          <w:lang w:val="en-US"/>
        </w:rPr>
      </w:pPr>
      <w:r w:rsidRPr="00A26A98">
        <w:rPr>
          <w:lang w:val="en-US"/>
        </w:rPr>
        <w:t>the need to engage St John’s in a visioning process for the congregation, and</w:t>
      </w:r>
    </w:p>
    <w:p w14:paraId="2DCD66CA" w14:textId="77777777" w:rsidR="00AF45F2" w:rsidRPr="00A26A98" w:rsidRDefault="00AF45F2" w:rsidP="00AF45F2">
      <w:pPr>
        <w:pStyle w:val="ListParagraph"/>
        <w:numPr>
          <w:ilvl w:val="0"/>
          <w:numId w:val="43"/>
        </w:numPr>
        <w:autoSpaceDE w:val="0"/>
        <w:autoSpaceDN w:val="0"/>
        <w:adjustRightInd w:val="0"/>
        <w:rPr>
          <w:lang w:val="en-US"/>
        </w:rPr>
      </w:pPr>
      <w:r w:rsidRPr="00A26A98">
        <w:rPr>
          <w:lang w:val="en-US"/>
        </w:rPr>
        <w:lastRenderedPageBreak/>
        <w:t>to help St John’s plot a financial plan for the ongoing viability of the congregation and its ministry</w:t>
      </w:r>
    </w:p>
    <w:p w14:paraId="3BED2116" w14:textId="77777777" w:rsidR="00AF45F2" w:rsidRPr="00A26A98" w:rsidRDefault="00AF45F2" w:rsidP="00AF45F2">
      <w:pPr>
        <w:autoSpaceDE w:val="0"/>
        <w:autoSpaceDN w:val="0"/>
        <w:adjustRightInd w:val="0"/>
        <w:rPr>
          <w:lang w:val="en-US"/>
        </w:rPr>
      </w:pPr>
    </w:p>
    <w:p w14:paraId="131B0A55" w14:textId="77777777" w:rsidR="00AF45F2" w:rsidRPr="00A26A98" w:rsidRDefault="00AF45F2" w:rsidP="00AF45F2">
      <w:pPr>
        <w:autoSpaceDE w:val="0"/>
        <w:autoSpaceDN w:val="0"/>
        <w:adjustRightInd w:val="0"/>
        <w:rPr>
          <w:lang w:val="en-US"/>
        </w:rPr>
      </w:pPr>
      <w:r w:rsidRPr="00A26A98">
        <w:rPr>
          <w:lang w:val="en-US"/>
        </w:rPr>
        <w:t xml:space="preserve">It was already apparent that the health and vitality of the congregation was in a precarious situation and any hope for a renewed vision for their life and ministry </w:t>
      </w:r>
      <w:r w:rsidRPr="006A52AD">
        <w:rPr>
          <w:b/>
          <w:bCs/>
          <w:lang w:val="en-US"/>
        </w:rPr>
        <w:t>would depend heavily on their financial situation</w:t>
      </w:r>
      <w:r w:rsidRPr="00A26A98">
        <w:rPr>
          <w:lang w:val="en-US"/>
        </w:rPr>
        <w:t xml:space="preserve">. Over the past few years St John’s has been in a deficit at the end of each year and </w:t>
      </w:r>
      <w:proofErr w:type="gramStart"/>
      <w:r w:rsidRPr="00A26A98">
        <w:rPr>
          <w:lang w:val="en-US"/>
        </w:rPr>
        <w:t>in order to</w:t>
      </w:r>
      <w:proofErr w:type="gramEnd"/>
      <w:r w:rsidRPr="00A26A98">
        <w:rPr>
          <w:lang w:val="en-US"/>
        </w:rPr>
        <w:t xml:space="preserve"> “balance” their finances funds </w:t>
      </w:r>
      <w:r>
        <w:rPr>
          <w:lang w:val="en-US"/>
        </w:rPr>
        <w:t>have been</w:t>
      </w:r>
      <w:r w:rsidRPr="00A26A98">
        <w:rPr>
          <w:lang w:val="en-US"/>
        </w:rPr>
        <w:t xml:space="preserve"> transferred from their Legacy Trust Fund. In the </w:t>
      </w:r>
      <w:proofErr w:type="gramStart"/>
      <w:r w:rsidRPr="00A26A98">
        <w:rPr>
          <w:lang w:val="en-US"/>
        </w:rPr>
        <w:t>Fall of 2021</w:t>
      </w:r>
      <w:proofErr w:type="gramEnd"/>
      <w:r w:rsidRPr="00A26A98">
        <w:rPr>
          <w:lang w:val="en-US"/>
        </w:rPr>
        <w:t xml:space="preserve"> the Session met to discuss whether this pattern was sustainable going forward.</w:t>
      </w:r>
    </w:p>
    <w:p w14:paraId="0F682158" w14:textId="77777777" w:rsidR="00AF45F2" w:rsidRPr="00A26A98" w:rsidRDefault="00AF45F2" w:rsidP="00AF45F2">
      <w:pPr>
        <w:autoSpaceDE w:val="0"/>
        <w:autoSpaceDN w:val="0"/>
        <w:adjustRightInd w:val="0"/>
        <w:rPr>
          <w:lang w:val="en-US"/>
        </w:rPr>
      </w:pPr>
    </w:p>
    <w:p w14:paraId="28D3E4DE" w14:textId="77777777" w:rsidR="00AF45F2" w:rsidRPr="00A26A98" w:rsidRDefault="00AF45F2" w:rsidP="00AF45F2">
      <w:pPr>
        <w:rPr>
          <w:lang w:val="en-US"/>
        </w:rPr>
      </w:pPr>
      <w:r w:rsidRPr="00A26A98">
        <w:rPr>
          <w:lang w:val="en-US"/>
        </w:rPr>
        <w:t xml:space="preserve">The Session of St John’s circulated a report to </w:t>
      </w:r>
      <w:r>
        <w:rPr>
          <w:lang w:val="en-US"/>
        </w:rPr>
        <w:t>the St. John’s</w:t>
      </w:r>
      <w:r w:rsidRPr="00A26A98">
        <w:rPr>
          <w:lang w:val="en-US"/>
        </w:rPr>
        <w:t xml:space="preserve"> congregation prior to their 2022 annual congregational meeting (ACM), to be held on March 13</w:t>
      </w:r>
      <w:r w:rsidRPr="00A26A98">
        <w:rPr>
          <w:vertAlign w:val="superscript"/>
          <w:lang w:val="en-US"/>
        </w:rPr>
        <w:t>th</w:t>
      </w:r>
      <w:proofErr w:type="gramStart"/>
      <w:r w:rsidRPr="00A26A98">
        <w:rPr>
          <w:lang w:val="en-US"/>
        </w:rPr>
        <w:t xml:space="preserve"> 2022</w:t>
      </w:r>
      <w:proofErr w:type="gramEnd"/>
      <w:r w:rsidRPr="00A26A98">
        <w:rPr>
          <w:lang w:val="en-US"/>
        </w:rPr>
        <w:t>.</w:t>
      </w:r>
    </w:p>
    <w:p w14:paraId="63FFDF74" w14:textId="77777777" w:rsidR="00AF45F2" w:rsidRPr="00A26A98" w:rsidRDefault="00AF45F2" w:rsidP="00AF45F2">
      <w:pPr>
        <w:rPr>
          <w:lang w:val="en-US"/>
        </w:rPr>
      </w:pPr>
    </w:p>
    <w:p w14:paraId="6A2C57EE" w14:textId="77777777" w:rsidR="00AF45F2" w:rsidRPr="00A26A98" w:rsidRDefault="00AF45F2" w:rsidP="00AF45F2">
      <w:pPr>
        <w:rPr>
          <w:lang w:val="en-US"/>
        </w:rPr>
      </w:pPr>
      <w:r w:rsidRPr="00A26A98">
        <w:rPr>
          <w:lang w:val="en-US"/>
        </w:rPr>
        <w:t>The following is taken directly from that report. It begins …</w:t>
      </w:r>
    </w:p>
    <w:p w14:paraId="423629CA" w14:textId="77777777" w:rsidR="00AF45F2" w:rsidRPr="00A26A98" w:rsidRDefault="00AF45F2" w:rsidP="00AF45F2">
      <w:pPr>
        <w:rPr>
          <w:lang w:val="en-US"/>
        </w:rPr>
      </w:pPr>
    </w:p>
    <w:p w14:paraId="32EE0C8A" w14:textId="77777777" w:rsidR="00AF45F2" w:rsidRPr="00A26A98" w:rsidRDefault="00AF45F2" w:rsidP="00AF45F2">
      <w:pPr>
        <w:ind w:left="720"/>
        <w:rPr>
          <w:lang w:val="en-US"/>
        </w:rPr>
      </w:pPr>
      <w:r w:rsidRPr="00A26A98">
        <w:t xml:space="preserve">Over the last several months, the Session has been dealing with the future direction of the congregation. Over the last several years, we have had to balance our budget with </w:t>
      </w:r>
      <w:r w:rsidRPr="006A52AD">
        <w:rPr>
          <w:b/>
          <w:bCs/>
        </w:rPr>
        <w:t>significant draw down</w:t>
      </w:r>
      <w:r w:rsidRPr="00A26A98">
        <w:t xml:space="preserve"> from the Legacy Trust. We believe continuing down that road will ultimately lead to the closure of the congregation. As you will see from this report, time is not on our side and we will need to make decisions to address the challenges before us.</w:t>
      </w:r>
    </w:p>
    <w:p w14:paraId="7163E205" w14:textId="77777777" w:rsidR="00AF45F2" w:rsidRPr="00A26A98" w:rsidRDefault="00AF45F2" w:rsidP="00AF45F2">
      <w:pPr>
        <w:rPr>
          <w:lang w:val="en-US"/>
        </w:rPr>
      </w:pPr>
    </w:p>
    <w:p w14:paraId="1FE2DC7E" w14:textId="77777777" w:rsidR="00AF45F2" w:rsidRPr="00A26A98" w:rsidRDefault="00AF45F2" w:rsidP="00AF45F2">
      <w:r w:rsidRPr="00A26A98">
        <w:t xml:space="preserve">They highlighted that congregational </w:t>
      </w:r>
      <w:proofErr w:type="spellStart"/>
      <w:r w:rsidRPr="00A26A98">
        <w:t>givings</w:t>
      </w:r>
      <w:proofErr w:type="spellEnd"/>
      <w:r w:rsidRPr="00A26A98">
        <w:t xml:space="preserve"> had dropped dramatically at St John’s over the past number of years</w:t>
      </w:r>
      <w:r>
        <w:t>:</w:t>
      </w:r>
      <w:r w:rsidRPr="00A26A98">
        <w:t xml:space="preserve"> from $323,032 in 2004 to $114,000 in 2020. In </w:t>
      </w:r>
      <w:proofErr w:type="gramStart"/>
      <w:r w:rsidRPr="00A26A98">
        <w:t>addition</w:t>
      </w:r>
      <w:proofErr w:type="gramEnd"/>
      <w:r w:rsidRPr="00A26A98">
        <w:t xml:space="preserve"> they summarised the use of the St John’s Legacy Fund to balance operational costs </w:t>
      </w:r>
      <w:r>
        <w:t>over</w:t>
      </w:r>
      <w:r w:rsidRPr="00A26A98">
        <w:t xml:space="preserve"> the past few years.</w:t>
      </w:r>
    </w:p>
    <w:p w14:paraId="5D319F38" w14:textId="77777777" w:rsidR="00AF45F2" w:rsidRPr="00A26A98" w:rsidRDefault="00AF45F2" w:rsidP="00AF45F2"/>
    <w:p w14:paraId="53B61231" w14:textId="77777777" w:rsidR="00AF45F2" w:rsidRPr="00A26A98" w:rsidRDefault="00AF45F2" w:rsidP="00AF45F2">
      <w:r w:rsidRPr="00A26A98">
        <w:t>The St John’s Legacy Fund was established in 2017, with initial balance of $498,000.</w:t>
      </w:r>
    </w:p>
    <w:p w14:paraId="0AE4BC65" w14:textId="77777777" w:rsidR="00AF45F2" w:rsidRPr="00A26A98" w:rsidRDefault="00AF45F2" w:rsidP="00AF45F2"/>
    <w:p w14:paraId="041C12F6" w14:textId="77777777" w:rsidR="00AF45F2" w:rsidRPr="00A26A98" w:rsidRDefault="00AF45F2" w:rsidP="00AF45F2">
      <w:pPr>
        <w:pStyle w:val="NoSpacing"/>
        <w:ind w:left="720"/>
        <w:rPr>
          <w:rFonts w:ascii="Times New Roman" w:hAnsi="Times New Roman" w:cs="Times New Roman"/>
          <w:sz w:val="24"/>
          <w:szCs w:val="24"/>
          <w:lang w:val="en-US"/>
        </w:rPr>
      </w:pPr>
      <w:r w:rsidRPr="00A26A98">
        <w:rPr>
          <w:rFonts w:ascii="Times New Roman" w:hAnsi="Times New Roman" w:cs="Times New Roman"/>
          <w:sz w:val="24"/>
          <w:szCs w:val="24"/>
          <w:lang w:val="en-US"/>
        </w:rPr>
        <w:t>The Legacy Fund was constituted and operated exclusively for charitable purposes and more specifically the Income and Capital of the Legacy Fund are to be used solely for the betterment of the Ministry of St. John’s.</w:t>
      </w:r>
    </w:p>
    <w:p w14:paraId="4410178C" w14:textId="77777777" w:rsidR="00AF45F2" w:rsidRPr="00A26A98" w:rsidRDefault="00AF45F2" w:rsidP="00AF45F2">
      <w:pPr>
        <w:pStyle w:val="NoSpacing"/>
        <w:rPr>
          <w:rFonts w:ascii="Times New Roman" w:hAnsi="Times New Roman" w:cs="Times New Roman"/>
          <w:sz w:val="24"/>
          <w:szCs w:val="24"/>
          <w:lang w:val="en-US"/>
        </w:rPr>
      </w:pPr>
    </w:p>
    <w:p w14:paraId="386427D5" w14:textId="77777777" w:rsidR="00AF45F2" w:rsidRPr="00A26A98" w:rsidRDefault="00AF45F2" w:rsidP="00AF45F2">
      <w:pPr>
        <w:pStyle w:val="NoSpacing"/>
        <w:rPr>
          <w:rFonts w:ascii="Times New Roman" w:hAnsi="Times New Roman" w:cs="Times New Roman"/>
          <w:sz w:val="24"/>
          <w:szCs w:val="24"/>
          <w:lang w:val="en-US"/>
        </w:rPr>
      </w:pPr>
      <w:r w:rsidRPr="00A26A98">
        <w:rPr>
          <w:rFonts w:ascii="Times New Roman" w:hAnsi="Times New Roman" w:cs="Times New Roman"/>
          <w:sz w:val="24"/>
          <w:szCs w:val="24"/>
          <w:lang w:val="en-US"/>
        </w:rPr>
        <w:t xml:space="preserve">At that time the Trustees of the Legacy Fund were directed to distribute amounts not exceeding $10,000/year. More specifically, only a maximum of 10% of the capital of the Legacy Fund should be used in any year, to be used for capital improvements, local </w:t>
      </w:r>
      <w:proofErr w:type="spellStart"/>
      <w:proofErr w:type="gramStart"/>
      <w:r w:rsidRPr="00A26A98">
        <w:rPr>
          <w:rFonts w:ascii="Times New Roman" w:hAnsi="Times New Roman" w:cs="Times New Roman"/>
          <w:sz w:val="24"/>
          <w:szCs w:val="24"/>
          <w:lang w:val="en-US"/>
        </w:rPr>
        <w:t>ministries</w:t>
      </w:r>
      <w:proofErr w:type="spellEnd"/>
      <w:proofErr w:type="gramEnd"/>
      <w:r w:rsidRPr="00A26A98">
        <w:rPr>
          <w:rFonts w:ascii="Times New Roman" w:hAnsi="Times New Roman" w:cs="Times New Roman"/>
          <w:sz w:val="24"/>
          <w:szCs w:val="24"/>
          <w:lang w:val="en-US"/>
        </w:rPr>
        <w:t xml:space="preserve"> or special mission projects, </w:t>
      </w:r>
      <w:r w:rsidRPr="006A52AD">
        <w:rPr>
          <w:rFonts w:ascii="Times New Roman" w:hAnsi="Times New Roman" w:cs="Times New Roman"/>
          <w:b/>
          <w:bCs/>
          <w:i/>
          <w:iCs/>
          <w:sz w:val="24"/>
          <w:szCs w:val="24"/>
          <w:lang w:val="en-US"/>
        </w:rPr>
        <w:t>but not to balance operational costs</w:t>
      </w:r>
      <w:r w:rsidRPr="00A26A98">
        <w:rPr>
          <w:rFonts w:ascii="Times New Roman" w:hAnsi="Times New Roman" w:cs="Times New Roman"/>
          <w:sz w:val="24"/>
          <w:szCs w:val="24"/>
          <w:lang w:val="en-US"/>
        </w:rPr>
        <w:t>.</w:t>
      </w:r>
    </w:p>
    <w:p w14:paraId="7558E547" w14:textId="77777777" w:rsidR="00AF45F2" w:rsidRPr="00A26A98" w:rsidRDefault="00AF45F2" w:rsidP="00AF45F2"/>
    <w:p w14:paraId="6E60B8E5" w14:textId="77777777" w:rsidR="00AF45F2" w:rsidRPr="00A26A98" w:rsidRDefault="00AF45F2" w:rsidP="00AF45F2">
      <w:r w:rsidRPr="00A26A98">
        <w:t>Since 2017 the Legacy Fund has been used significantly to balance operational costs and the balance now stands at close to $280,000.</w:t>
      </w:r>
    </w:p>
    <w:p w14:paraId="0FA21CCF" w14:textId="77777777" w:rsidR="00AF45F2" w:rsidRPr="00A26A98" w:rsidRDefault="00AF45F2" w:rsidP="00AF45F2"/>
    <w:p w14:paraId="5937EF2A" w14:textId="77777777" w:rsidR="00AF45F2" w:rsidRPr="00A26A98" w:rsidRDefault="00AF45F2" w:rsidP="00AF45F2">
      <w:r w:rsidRPr="00A26A98">
        <w:tab/>
        <w:t>$55,000 transferred to balance their budget in 2019</w:t>
      </w:r>
    </w:p>
    <w:p w14:paraId="51DF006A" w14:textId="77777777" w:rsidR="00AF45F2" w:rsidRPr="00A26A98" w:rsidRDefault="00AF45F2" w:rsidP="00AF45F2">
      <w:r w:rsidRPr="00A26A98">
        <w:tab/>
        <w:t>$87,000 in 2020</w:t>
      </w:r>
    </w:p>
    <w:p w14:paraId="731FBA65" w14:textId="77777777" w:rsidR="00AF45F2" w:rsidRPr="00A26A98" w:rsidRDefault="00AF45F2" w:rsidP="00AF45F2">
      <w:r w:rsidRPr="00A26A98">
        <w:lastRenderedPageBreak/>
        <w:tab/>
      </w:r>
      <w:r w:rsidRPr="00A26A98">
        <w:rPr>
          <w:u w:val="single"/>
        </w:rPr>
        <w:t>$62,000</w:t>
      </w:r>
      <w:r w:rsidRPr="00A26A98">
        <w:t xml:space="preserve"> in 2021</w:t>
      </w:r>
    </w:p>
    <w:p w14:paraId="233EB75E" w14:textId="77777777" w:rsidR="00AF45F2" w:rsidRPr="00A26A98" w:rsidRDefault="00AF45F2" w:rsidP="00AF45F2">
      <w:pPr>
        <w:rPr>
          <w:b/>
          <w:bCs/>
          <w:i/>
          <w:iCs/>
        </w:rPr>
      </w:pPr>
      <w:r w:rsidRPr="00A26A98">
        <w:rPr>
          <w:b/>
          <w:bCs/>
          <w:i/>
          <w:iCs/>
        </w:rPr>
        <w:tab/>
        <w:t>$204,000 to balance their expenses over the last three years.</w:t>
      </w:r>
    </w:p>
    <w:p w14:paraId="380D6299" w14:textId="77777777" w:rsidR="00AF45F2" w:rsidRPr="00A26A98" w:rsidRDefault="00AF45F2" w:rsidP="00AF45F2"/>
    <w:p w14:paraId="748C4C10" w14:textId="77777777" w:rsidR="00AF45F2" w:rsidRPr="00A26A98" w:rsidRDefault="00AF45F2" w:rsidP="00AF45F2">
      <w:pPr>
        <w:rPr>
          <w:color w:val="222222"/>
          <w:shd w:val="clear" w:color="auto" w:fill="FFFFFF"/>
        </w:rPr>
      </w:pPr>
      <w:r w:rsidRPr="00A26A98">
        <w:t xml:space="preserve">The Session informed </w:t>
      </w:r>
      <w:r w:rsidRPr="00A26A98">
        <w:rPr>
          <w:color w:val="222222"/>
          <w:shd w:val="clear" w:color="auto" w:fill="FFFFFF"/>
        </w:rPr>
        <w:t xml:space="preserve">the congregation they were going to move a recommendation at the ACM to no longer continue to draw down on the Legacy Trust </w:t>
      </w:r>
      <w:r>
        <w:rPr>
          <w:color w:val="222222"/>
          <w:shd w:val="clear" w:color="auto" w:fill="FFFFFF"/>
        </w:rPr>
        <w:t>to balance their annual</w:t>
      </w:r>
      <w:r w:rsidRPr="00A26A98">
        <w:rPr>
          <w:color w:val="222222"/>
          <w:shd w:val="clear" w:color="auto" w:fill="FFFFFF"/>
        </w:rPr>
        <w:t xml:space="preserve"> operational costs and seek to return to a withdrawal of 10 per cent, with the exception </w:t>
      </w:r>
      <w:r>
        <w:rPr>
          <w:color w:val="222222"/>
          <w:shd w:val="clear" w:color="auto" w:fill="FFFFFF"/>
        </w:rPr>
        <w:t xml:space="preserve">for </w:t>
      </w:r>
      <w:r w:rsidRPr="00A26A98">
        <w:rPr>
          <w:color w:val="222222"/>
          <w:shd w:val="clear" w:color="auto" w:fill="FFFFFF"/>
        </w:rPr>
        <w:t>funding that may be required and approved by the congregation for any plans for renewal. </w:t>
      </w:r>
      <w:r>
        <w:rPr>
          <w:color w:val="222222"/>
          <w:shd w:val="clear" w:color="auto" w:fill="FFFFFF"/>
        </w:rPr>
        <w:t xml:space="preserve">This recommendation came from their desire to do more than merely survive financially for the next 3-4 years but give them a chance to re-imagine and set some goals for a renewed vision. </w:t>
      </w:r>
      <w:r w:rsidRPr="00A26A98">
        <w:rPr>
          <w:color w:val="222222"/>
          <w:shd w:val="clear" w:color="auto" w:fill="FFFFFF"/>
        </w:rPr>
        <w:t>At the ACM, the congregation agreed.</w:t>
      </w:r>
    </w:p>
    <w:p w14:paraId="454F02C4" w14:textId="77777777" w:rsidR="00AF45F2" w:rsidRPr="00A26A98" w:rsidRDefault="00AF45F2" w:rsidP="00AF45F2">
      <w:pPr>
        <w:rPr>
          <w:color w:val="222222"/>
          <w:shd w:val="clear" w:color="auto" w:fill="FFFFFF"/>
        </w:rPr>
      </w:pPr>
    </w:p>
    <w:p w14:paraId="0329E3E9" w14:textId="77777777" w:rsidR="00AF45F2" w:rsidRPr="00A26A98" w:rsidRDefault="00AF45F2" w:rsidP="00AF45F2">
      <w:r w:rsidRPr="00A26A98">
        <w:t xml:space="preserve">Given their desire to not use the Legacy Fund to cover operational costs the proposed budget for 2022 was </w:t>
      </w:r>
      <w:r>
        <w:t>showing</w:t>
      </w:r>
      <w:r w:rsidRPr="00A26A98">
        <w:t xml:space="preserve"> a </w:t>
      </w:r>
      <w:r>
        <w:t xml:space="preserve">projected </w:t>
      </w:r>
      <w:r w:rsidRPr="00A26A98">
        <w:t>$42,000 deficit, which the congregation discussed and agreed they could not see themselves covering. It should be noted that the budget included 10% transfer from the Legacy Fund</w:t>
      </w:r>
      <w:r>
        <w:t xml:space="preserve"> (</w:t>
      </w:r>
      <w:r w:rsidRPr="00A26A98">
        <w:t>$28,000</w:t>
      </w:r>
      <w:r>
        <w:t>)</w:t>
      </w:r>
      <w:r w:rsidRPr="00A26A98">
        <w:t>. As such the total budgeted deficit in their budget amounts to $70,000.</w:t>
      </w:r>
    </w:p>
    <w:p w14:paraId="791918CA" w14:textId="77777777" w:rsidR="00AF45F2" w:rsidRPr="00A26A98" w:rsidRDefault="00AF45F2" w:rsidP="00AF45F2"/>
    <w:p w14:paraId="52D8F199" w14:textId="77777777" w:rsidR="00AF45F2" w:rsidRPr="00A26A98" w:rsidRDefault="00AF45F2" w:rsidP="00AF45F2">
      <w:r w:rsidRPr="00A26A98">
        <w:t>The draft budget included $239,000 in expenses.</w:t>
      </w:r>
    </w:p>
    <w:p w14:paraId="67B960DB" w14:textId="77777777" w:rsidR="00AF45F2" w:rsidRPr="00A26A98" w:rsidRDefault="00AF45F2" w:rsidP="00AF45F2"/>
    <w:p w14:paraId="4DC5AF70" w14:textId="77777777" w:rsidR="00AF45F2" w:rsidRPr="00A26A98" w:rsidRDefault="00AF45F2" w:rsidP="00AF45F2">
      <w:r w:rsidRPr="00A26A98">
        <w:tab/>
        <w:t xml:space="preserve">Salaries and Benefits - </w:t>
      </w:r>
      <w:r w:rsidRPr="00A26A98">
        <w:tab/>
        <w:t>$168,000 – roughly 75% of their overall expenses</w:t>
      </w:r>
    </w:p>
    <w:p w14:paraId="33E83B86" w14:textId="77777777" w:rsidR="00AF45F2" w:rsidRPr="00A26A98" w:rsidRDefault="00AF45F2" w:rsidP="00AF45F2">
      <w:r w:rsidRPr="00A26A98">
        <w:tab/>
        <w:t>Operating Expenses -</w:t>
      </w:r>
      <w:r w:rsidRPr="00A26A98">
        <w:tab/>
      </w:r>
      <w:r w:rsidRPr="00A26A98">
        <w:tab/>
        <w:t>$64,000 including $4,300 for church ministries</w:t>
      </w:r>
    </w:p>
    <w:p w14:paraId="6F40435E" w14:textId="77777777" w:rsidR="00AF45F2" w:rsidRPr="00A26A98" w:rsidRDefault="00AF45F2" w:rsidP="00AF45F2"/>
    <w:p w14:paraId="0F655620" w14:textId="77777777" w:rsidR="00AF45F2" w:rsidRPr="00A26A98" w:rsidRDefault="00AF45F2" w:rsidP="00AF45F2">
      <w:r w:rsidRPr="00A26A98">
        <w:t>The Session</w:t>
      </w:r>
      <w:r>
        <w:t>,</w:t>
      </w:r>
      <w:r w:rsidRPr="00A26A98">
        <w:t xml:space="preserve"> assuming the congregation would not agree to cover the deficit</w:t>
      </w:r>
      <w:r>
        <w:t>,</w:t>
      </w:r>
      <w:r w:rsidRPr="00A26A98">
        <w:t xml:space="preserve"> continued in their report to dea</w:t>
      </w:r>
      <w:r>
        <w:t>l</w:t>
      </w:r>
      <w:r w:rsidRPr="00A26A98">
        <w:t xml:space="preserve"> directly with the financial situation, determining …</w:t>
      </w:r>
    </w:p>
    <w:p w14:paraId="3DA5CF89" w14:textId="77777777" w:rsidR="00AF45F2" w:rsidRPr="00A26A98" w:rsidRDefault="00AF45F2" w:rsidP="00AF45F2"/>
    <w:p w14:paraId="1D17804E" w14:textId="77777777" w:rsidR="00AF45F2" w:rsidRPr="00A26A98" w:rsidRDefault="00AF45F2" w:rsidP="00AF45F2">
      <w:pPr>
        <w:ind w:left="720"/>
      </w:pPr>
      <w:r w:rsidRPr="00A26A98">
        <w:t xml:space="preserve">The Session also looked at expenses and believes that there are </w:t>
      </w:r>
      <w:r w:rsidRPr="006A1322">
        <w:rPr>
          <w:b/>
          <w:bCs/>
        </w:rPr>
        <w:t>no places left in the budget where reduction of expenses could be significant enough to address the deficit, outside of the stipend and salary portion of the budget</w:t>
      </w:r>
      <w:r w:rsidRPr="00A26A98">
        <w:t>. The Session has concluded that cutting operational expenses outside of salaries and stipends will not address our current challenge.</w:t>
      </w:r>
    </w:p>
    <w:p w14:paraId="29A1F965" w14:textId="77777777" w:rsidR="00AF45F2" w:rsidRPr="00A26A98" w:rsidRDefault="00AF45F2" w:rsidP="00AF45F2"/>
    <w:p w14:paraId="45E94EFD" w14:textId="77777777" w:rsidR="00AF45F2" w:rsidRPr="00A26A98" w:rsidRDefault="00AF45F2" w:rsidP="00AF45F2">
      <w:r w:rsidRPr="00A26A98">
        <w:t xml:space="preserve">Their report explains their reasoning which led them to recommend to the congregation </w:t>
      </w:r>
      <w:r w:rsidRPr="00A26A98">
        <w:rPr>
          <w:color w:val="222222"/>
          <w:shd w:val="clear" w:color="auto" w:fill="FFFFFF"/>
        </w:rPr>
        <w:t xml:space="preserve">that Session send a letter to Presbytery indicating that the congregation no longer has the finances to support the present call. Furthermore, Session recommends to the congregation that the position of Music Director be reduced [from ½ time, including benefits] to a quarter-time contract. </w:t>
      </w:r>
    </w:p>
    <w:p w14:paraId="22881BB3" w14:textId="77777777" w:rsidR="00AF45F2" w:rsidRPr="00A26A98" w:rsidRDefault="00AF45F2" w:rsidP="00AF45F2"/>
    <w:p w14:paraId="5A9B690F" w14:textId="77777777" w:rsidR="00AF45F2" w:rsidRPr="00A26A98" w:rsidRDefault="00AF45F2" w:rsidP="00AF45F2">
      <w:r w:rsidRPr="00A26A98">
        <w:t>The congregation at the ACM, which lasted 3 hours, agreed.</w:t>
      </w:r>
    </w:p>
    <w:p w14:paraId="171A45C9" w14:textId="77777777" w:rsidR="00AF45F2" w:rsidRPr="00A26A98" w:rsidRDefault="00AF45F2" w:rsidP="00AF45F2"/>
    <w:p w14:paraId="65F3E19F" w14:textId="77777777" w:rsidR="00AF45F2" w:rsidRPr="00A26A98" w:rsidRDefault="00AF45F2" w:rsidP="00AF45F2">
      <w:pPr>
        <w:rPr>
          <w:b/>
          <w:bCs/>
          <w:u w:val="single"/>
        </w:rPr>
      </w:pPr>
      <w:r w:rsidRPr="00A26A98">
        <w:rPr>
          <w:b/>
          <w:bCs/>
          <w:u w:val="single"/>
        </w:rPr>
        <w:t>The Review Team</w:t>
      </w:r>
    </w:p>
    <w:p w14:paraId="5823740A" w14:textId="77777777" w:rsidR="00AF45F2" w:rsidRPr="00A26A98" w:rsidRDefault="00AF45F2" w:rsidP="00AF45F2"/>
    <w:p w14:paraId="63279752" w14:textId="77777777" w:rsidR="00AF45F2" w:rsidRPr="00A26A98" w:rsidRDefault="00AF45F2" w:rsidP="00AF45F2">
      <w:r w:rsidRPr="00A26A98">
        <w:t xml:space="preserve">At the April 2022 Presbytery Meeting the Visitation Committee to St John’s presented their final report. They concluded their report stating </w:t>
      </w:r>
    </w:p>
    <w:p w14:paraId="00E51004" w14:textId="77777777" w:rsidR="00AF45F2" w:rsidRPr="00A26A98" w:rsidRDefault="00AF45F2" w:rsidP="00AF45F2"/>
    <w:p w14:paraId="6EA41A27" w14:textId="77777777" w:rsidR="00AF45F2" w:rsidRPr="00A26A98" w:rsidRDefault="00AF45F2" w:rsidP="00AF45F2">
      <w:pPr>
        <w:autoSpaceDE w:val="0"/>
        <w:autoSpaceDN w:val="0"/>
        <w:adjustRightInd w:val="0"/>
        <w:ind w:left="720"/>
        <w:rPr>
          <w:lang w:val="en-US"/>
        </w:rPr>
      </w:pPr>
      <w:r w:rsidRPr="00A26A98">
        <w:rPr>
          <w:lang w:val="en-US"/>
        </w:rPr>
        <w:lastRenderedPageBreak/>
        <w:t>Sadly, St. John’s is at a fork in the road financially based upon its limited and declining resources, as well as its short timeline to respond. If it continues to follow the pattern of previous years, it will simply and shortly run out of financial resources to continue its ministry.</w:t>
      </w:r>
    </w:p>
    <w:p w14:paraId="288C4CEC" w14:textId="77777777" w:rsidR="00AF45F2" w:rsidRPr="00A26A98" w:rsidRDefault="00AF45F2" w:rsidP="00AF45F2"/>
    <w:p w14:paraId="296FB767" w14:textId="77777777" w:rsidR="00AF45F2" w:rsidRPr="00A26A98" w:rsidRDefault="00AF45F2" w:rsidP="00AF45F2">
      <w:r w:rsidRPr="00A26A98">
        <w:t>As a result of their report and reception of the letter from the Session of St John’s, the Ministry team recommended the following</w:t>
      </w:r>
    </w:p>
    <w:p w14:paraId="3DDBB0B3" w14:textId="77777777" w:rsidR="00AF45F2" w:rsidRPr="00A26A98" w:rsidRDefault="00AF45F2" w:rsidP="00AF45F2"/>
    <w:p w14:paraId="3016AB67" w14:textId="77777777" w:rsidR="00AF45F2" w:rsidRPr="00A26A98" w:rsidRDefault="00AF45F2" w:rsidP="00AF45F2">
      <w:pPr>
        <w:autoSpaceDE w:val="0"/>
        <w:autoSpaceDN w:val="0"/>
        <w:adjustRightInd w:val="0"/>
        <w:ind w:left="720"/>
        <w:rPr>
          <w:i/>
          <w:iCs/>
          <w:lang w:val="en-US"/>
        </w:rPr>
      </w:pPr>
      <w:r w:rsidRPr="00A26A98">
        <w:rPr>
          <w:i/>
          <w:iCs/>
          <w:lang w:val="en-US"/>
        </w:rPr>
        <w:t>Recommendation 1: that the Presbytery establish a team of three people to be named by the Moderator to review the request from the Session of St. John's.</w:t>
      </w:r>
    </w:p>
    <w:p w14:paraId="70BA693A" w14:textId="77777777" w:rsidR="00AF45F2" w:rsidRPr="00A26A98" w:rsidRDefault="00AF45F2" w:rsidP="00AF45F2">
      <w:pPr>
        <w:autoSpaceDE w:val="0"/>
        <w:autoSpaceDN w:val="0"/>
        <w:adjustRightInd w:val="0"/>
        <w:ind w:left="720"/>
        <w:rPr>
          <w:i/>
          <w:iCs/>
          <w:lang w:val="en-US"/>
        </w:rPr>
      </w:pPr>
      <w:r w:rsidRPr="00A26A98">
        <w:rPr>
          <w:i/>
          <w:iCs/>
          <w:lang w:val="en-US"/>
        </w:rPr>
        <w:t xml:space="preserve">Recommendation 2: that the review team will have the authority to consult any legal advice it felt necessary (to ensure we are complying with BC </w:t>
      </w:r>
      <w:proofErr w:type="spellStart"/>
      <w:r w:rsidRPr="00A26A98">
        <w:rPr>
          <w:i/>
          <w:iCs/>
          <w:lang w:val="en-US"/>
        </w:rPr>
        <w:t>labour</w:t>
      </w:r>
      <w:proofErr w:type="spellEnd"/>
      <w:r w:rsidRPr="00A26A98">
        <w:rPr>
          <w:i/>
          <w:iCs/>
          <w:lang w:val="en-US"/>
        </w:rPr>
        <w:t xml:space="preserve"> laws), to consult directly with the treasurer of St. John's regarding financial scenarios, to consult with the Clerks of General Assembly (to ensure we are following the guidelines of Category Two of the Dissolution of the Pastoral Tie) and report back to the May Presbytery meeting through the Ministry Committee with a course of action.</w:t>
      </w:r>
    </w:p>
    <w:p w14:paraId="3A63DBF8" w14:textId="77777777" w:rsidR="00AF45F2" w:rsidRPr="00A26A98" w:rsidRDefault="00AF45F2" w:rsidP="00AF45F2"/>
    <w:p w14:paraId="23FA835A" w14:textId="77777777" w:rsidR="00AF45F2" w:rsidRPr="00A26A98" w:rsidRDefault="00AF45F2" w:rsidP="00AF45F2">
      <w:r w:rsidRPr="00A26A98">
        <w:t xml:space="preserve">Following the Presbytery meeting Rev. Rebecca Simpson, Mike </w:t>
      </w:r>
      <w:proofErr w:type="spellStart"/>
      <w:r w:rsidRPr="00A26A98">
        <w:t>Zaine</w:t>
      </w:r>
      <w:proofErr w:type="spellEnd"/>
      <w:r w:rsidRPr="00A26A98">
        <w:t>, and myself, Rev. Martin Baxter, were named as a review team. We agreed to meet via ZOOM on Monday April 11, and invited Rev. Dr. Dale Woods, and Larry Eastwood, St John’s treasurer, to attend.</w:t>
      </w:r>
    </w:p>
    <w:p w14:paraId="5C8DC765" w14:textId="77777777" w:rsidR="00AF45F2" w:rsidRPr="00A26A98" w:rsidRDefault="00AF45F2" w:rsidP="00AF45F2"/>
    <w:p w14:paraId="46275445" w14:textId="77777777" w:rsidR="00AF45F2" w:rsidRPr="00A26A98" w:rsidRDefault="00AF45F2" w:rsidP="00AF45F2">
      <w:r w:rsidRPr="00A26A98">
        <w:t xml:space="preserve">On that ZOOM, Mike </w:t>
      </w:r>
      <w:proofErr w:type="spellStart"/>
      <w:r w:rsidRPr="00A26A98">
        <w:t>Zaine</w:t>
      </w:r>
      <w:proofErr w:type="spellEnd"/>
      <w:r w:rsidRPr="00A26A98">
        <w:t>, explained his rol</w:t>
      </w:r>
      <w:r>
        <w:t>e</w:t>
      </w:r>
      <w:r w:rsidRPr="00A26A98">
        <w:t xml:space="preserve"> in the St John’s Session meetings, where he serves as an assessor elder. It was agreed that we highlight the potential conflict of interests to the Presbytery moderator, laying out possible alternatives for the review team. The Moderator agreed that Rev Simpson and </w:t>
      </w:r>
      <w:proofErr w:type="gramStart"/>
      <w:r w:rsidRPr="00A26A98">
        <w:t>myself</w:t>
      </w:r>
      <w:proofErr w:type="gramEnd"/>
      <w:r w:rsidRPr="00A26A98">
        <w:t xml:space="preserve"> continue as the “named” review team and that we continue seeking the help and assistance of </w:t>
      </w:r>
      <w:proofErr w:type="spellStart"/>
      <w:r w:rsidRPr="00A26A98">
        <w:t>Mr</w:t>
      </w:r>
      <w:proofErr w:type="spellEnd"/>
      <w:r w:rsidRPr="00A26A98">
        <w:t xml:space="preserve"> </w:t>
      </w:r>
      <w:proofErr w:type="spellStart"/>
      <w:r w:rsidRPr="00A26A98">
        <w:t>Zaine</w:t>
      </w:r>
      <w:proofErr w:type="spellEnd"/>
      <w:r w:rsidRPr="00A26A98">
        <w:t xml:space="preserve">, Rev. Dr. Woods, </w:t>
      </w:r>
      <w:proofErr w:type="spellStart"/>
      <w:r w:rsidRPr="00A26A98">
        <w:t>Mr</w:t>
      </w:r>
      <w:proofErr w:type="spellEnd"/>
      <w:r w:rsidRPr="00A26A98">
        <w:t xml:space="preserve"> Eastwood, and others as we saw fit.</w:t>
      </w:r>
    </w:p>
    <w:p w14:paraId="6DD8A817" w14:textId="77777777" w:rsidR="00AF45F2" w:rsidRPr="00A26A98" w:rsidRDefault="00AF45F2" w:rsidP="00AF45F2"/>
    <w:p w14:paraId="2BB57012" w14:textId="77777777" w:rsidR="00AF45F2" w:rsidRPr="00A26A98" w:rsidRDefault="00AF45F2" w:rsidP="00AF45F2">
      <w:r w:rsidRPr="00A26A98">
        <w:t xml:space="preserve">We understood our terms of reference as a review team to do the </w:t>
      </w:r>
      <w:proofErr w:type="gramStart"/>
      <w:r w:rsidRPr="00A26A98">
        <w:t>following:-</w:t>
      </w:r>
      <w:proofErr w:type="gramEnd"/>
    </w:p>
    <w:p w14:paraId="6A9923CD" w14:textId="77777777" w:rsidR="00AF45F2" w:rsidRPr="00A26A98" w:rsidRDefault="00AF45F2" w:rsidP="00AF45F2"/>
    <w:p w14:paraId="0FFF5155" w14:textId="77777777" w:rsidR="00AF45F2" w:rsidRPr="00A26A98" w:rsidRDefault="00AF45F2" w:rsidP="00AF45F2">
      <w:pPr>
        <w:pStyle w:val="ListParagraph"/>
        <w:numPr>
          <w:ilvl w:val="0"/>
          <w:numId w:val="44"/>
        </w:numPr>
      </w:pPr>
      <w:r w:rsidRPr="00A26A98">
        <w:t>to review the financial situation of St John’s, including the financial scenarios presented to the congregation at their recent ACM.</w:t>
      </w:r>
    </w:p>
    <w:p w14:paraId="50DFE5E5" w14:textId="77777777" w:rsidR="00AF45F2" w:rsidRPr="00A26A98" w:rsidRDefault="00AF45F2" w:rsidP="00AF45F2">
      <w:pPr>
        <w:pStyle w:val="ListParagraph"/>
        <w:numPr>
          <w:ilvl w:val="0"/>
          <w:numId w:val="44"/>
        </w:numPr>
      </w:pPr>
      <w:r w:rsidRPr="00A26A98">
        <w:t>to review the steps taken (summarised already in this report) that led to the decision to seek dissolution of the pastoral tie, under category II of the “Policy for the Dissolution of Pastoral Ties” (The Policy)</w:t>
      </w:r>
    </w:p>
    <w:p w14:paraId="38836EFD" w14:textId="77777777" w:rsidR="00AF45F2" w:rsidRPr="00A26A98" w:rsidRDefault="00AF45F2" w:rsidP="00AF45F2">
      <w:pPr>
        <w:pStyle w:val="ListParagraph"/>
        <w:numPr>
          <w:ilvl w:val="0"/>
          <w:numId w:val="44"/>
        </w:numPr>
      </w:pPr>
      <w:r w:rsidRPr="00A26A98">
        <w:t>to connect with the Clerks of Assembly to establish whether this situation does fall under Category II of The Policy</w:t>
      </w:r>
    </w:p>
    <w:p w14:paraId="2545AFDC" w14:textId="77777777" w:rsidR="00AF45F2" w:rsidRPr="00A26A98" w:rsidRDefault="00AF45F2" w:rsidP="00AF45F2">
      <w:pPr>
        <w:pStyle w:val="ListParagraph"/>
        <w:numPr>
          <w:ilvl w:val="0"/>
          <w:numId w:val="44"/>
        </w:numPr>
      </w:pPr>
      <w:r w:rsidRPr="00A26A98">
        <w:t xml:space="preserve">to connect with an Employment Lawyer, if we established the need to do that, to ensure The Policy does not contravene any BC Labour Laws, for this </w:t>
      </w:r>
      <w:proofErr w:type="gramStart"/>
      <w:r w:rsidRPr="00A26A98">
        <w:t>particular situation</w:t>
      </w:r>
      <w:proofErr w:type="gramEnd"/>
      <w:r w:rsidRPr="00A26A98">
        <w:t>.</w:t>
      </w:r>
    </w:p>
    <w:p w14:paraId="7D785D7D" w14:textId="77777777" w:rsidR="00AF45F2" w:rsidRPr="00A26A98" w:rsidRDefault="00AF45F2" w:rsidP="00AF45F2">
      <w:pPr>
        <w:pStyle w:val="ListParagraph"/>
        <w:numPr>
          <w:ilvl w:val="0"/>
          <w:numId w:val="44"/>
        </w:numPr>
      </w:pPr>
      <w:r w:rsidRPr="00A26A98">
        <w:t>to connect with the Pastoral Caregiver to inform him of the progress of the Review Team.</w:t>
      </w:r>
    </w:p>
    <w:p w14:paraId="0DA78B0F" w14:textId="77777777" w:rsidR="00AF45F2" w:rsidRPr="00A26A98" w:rsidRDefault="00AF45F2" w:rsidP="00AF45F2">
      <w:pPr>
        <w:pStyle w:val="ListParagraph"/>
        <w:numPr>
          <w:ilvl w:val="0"/>
          <w:numId w:val="44"/>
        </w:numPr>
      </w:pPr>
      <w:r w:rsidRPr="00A26A98">
        <w:t>to connect with the Minister of St John’s and the Session to discuss our review in preparation for making any report and subsequent recommendations to Presbytery.</w:t>
      </w:r>
    </w:p>
    <w:p w14:paraId="6F8E81A8" w14:textId="77777777" w:rsidR="00AF45F2" w:rsidRPr="00A26A98" w:rsidRDefault="00AF45F2" w:rsidP="00AF45F2">
      <w:pPr>
        <w:pStyle w:val="ListParagraph"/>
        <w:numPr>
          <w:ilvl w:val="0"/>
          <w:numId w:val="44"/>
        </w:numPr>
      </w:pPr>
      <w:r w:rsidRPr="00A26A98">
        <w:lastRenderedPageBreak/>
        <w:t>if need be, to draft a Settlement Agreement, and present that to both the Session and Minister as part of our discussions above.</w:t>
      </w:r>
    </w:p>
    <w:p w14:paraId="4911079C" w14:textId="77777777" w:rsidR="00AF45F2" w:rsidRPr="00A26A98" w:rsidRDefault="00AF45F2" w:rsidP="00AF45F2"/>
    <w:p w14:paraId="2D5DD5FF" w14:textId="77777777" w:rsidR="00AF45F2" w:rsidRPr="00A26A98" w:rsidRDefault="00AF45F2" w:rsidP="00AF45F2">
      <w:r w:rsidRPr="00A26A98">
        <w:t>Following our ZOOM meeting, April 11</w:t>
      </w:r>
      <w:r w:rsidRPr="00A26A98">
        <w:rPr>
          <w:vertAlign w:val="superscript"/>
        </w:rPr>
        <w:t>th</w:t>
      </w:r>
      <w:r w:rsidRPr="00A26A98">
        <w:t>, the Review Team requested the minutes of recent Session meetings and the March 13</w:t>
      </w:r>
      <w:r w:rsidRPr="00A26A98">
        <w:rPr>
          <w:vertAlign w:val="superscript"/>
        </w:rPr>
        <w:t>th</w:t>
      </w:r>
      <w:r w:rsidRPr="00A26A98">
        <w:t xml:space="preserve"> ACM, to help us get a sense of the process used to reach the decision to request this dissolution. The Review Team would like to thank Mr. Leishman for his cooperation in providing those minutes.</w:t>
      </w:r>
    </w:p>
    <w:p w14:paraId="03E767D0" w14:textId="77777777" w:rsidR="00AF45F2" w:rsidRPr="00A26A98" w:rsidRDefault="00AF45F2" w:rsidP="00AF45F2"/>
    <w:p w14:paraId="5F8657AC" w14:textId="77777777" w:rsidR="00AF45F2" w:rsidRPr="00A26A98" w:rsidRDefault="00AF45F2" w:rsidP="00AF45F2">
      <w:pPr>
        <w:rPr>
          <w:rFonts w:eastAsia="Times New Roman"/>
        </w:rPr>
      </w:pPr>
      <w:r w:rsidRPr="00A26A98">
        <w:t xml:space="preserve">In addition, the Review Team arranged to meet Rev. van der </w:t>
      </w:r>
      <w:r w:rsidRPr="00A26A98">
        <w:rPr>
          <w:rFonts w:eastAsia="Times New Roman"/>
          <w:shd w:val="clear" w:color="auto" w:fill="FFFFFF"/>
        </w:rPr>
        <w:t>Westhuizen (The Minister) to determine how he was doing and get a sense if he saw any alternative(s) to this proposed dissolution.</w:t>
      </w:r>
    </w:p>
    <w:p w14:paraId="3FDE5BC5" w14:textId="77777777" w:rsidR="00AF45F2" w:rsidRPr="00A26A98" w:rsidRDefault="00AF45F2" w:rsidP="00AF45F2"/>
    <w:p w14:paraId="507358D3" w14:textId="77777777" w:rsidR="00AF45F2" w:rsidRPr="00A26A98" w:rsidRDefault="00AF45F2" w:rsidP="00AF45F2">
      <w:pPr>
        <w:rPr>
          <w:b/>
          <w:bCs/>
          <w:u w:val="single"/>
        </w:rPr>
      </w:pPr>
      <w:r w:rsidRPr="00A26A98">
        <w:rPr>
          <w:b/>
          <w:bCs/>
          <w:u w:val="single"/>
        </w:rPr>
        <w:t>Our Review and Analysis</w:t>
      </w:r>
    </w:p>
    <w:p w14:paraId="742382B2" w14:textId="77777777" w:rsidR="00AF45F2" w:rsidRPr="00A26A98" w:rsidRDefault="00AF45F2" w:rsidP="00AF45F2"/>
    <w:p w14:paraId="1159E406" w14:textId="77777777" w:rsidR="00AF45F2" w:rsidRPr="00A26A98" w:rsidRDefault="00AF45F2" w:rsidP="00AF45F2">
      <w:pPr>
        <w:pStyle w:val="ListParagraph"/>
        <w:numPr>
          <w:ilvl w:val="0"/>
          <w:numId w:val="45"/>
        </w:numPr>
      </w:pPr>
      <w:r w:rsidRPr="00A26A98">
        <w:rPr>
          <w:color w:val="000000"/>
        </w:rPr>
        <w:t xml:space="preserve">The recent discussions at St John’s have not been easy for anyone. They have come face to face with two highly valued aspects of their life together: the value of relationships, particularly with their long-term minister, and the value of the sustainability of their life and mission. In this case, due to their current financial situation the values cannot be equally </w:t>
      </w:r>
      <w:proofErr w:type="gramStart"/>
      <w:r w:rsidRPr="00A26A98">
        <w:rPr>
          <w:color w:val="000000"/>
        </w:rPr>
        <w:t>held</w:t>
      </w:r>
      <w:proofErr w:type="gramEnd"/>
      <w:r w:rsidRPr="00A26A98">
        <w:rPr>
          <w:color w:val="000000"/>
        </w:rPr>
        <w:t xml:space="preserve"> and one must take priority. The congregation have not come to an easy </w:t>
      </w:r>
      <w:proofErr w:type="gramStart"/>
      <w:r w:rsidRPr="00A26A98">
        <w:rPr>
          <w:color w:val="000000"/>
        </w:rPr>
        <w:t>decision</w:t>
      </w:r>
      <w:proofErr w:type="gramEnd"/>
      <w:r w:rsidRPr="00A26A98">
        <w:rPr>
          <w:color w:val="000000"/>
        </w:rPr>
        <w:t xml:space="preserve"> but they have established that their only hope to have a future life and mission beyond the next 3-4 years requires them to prioritise their sustainability over and against the tie they have with their minister. This does not mean this latter relationship is no longer valued. The </w:t>
      </w:r>
      <w:r>
        <w:rPr>
          <w:color w:val="000000"/>
        </w:rPr>
        <w:t>request</w:t>
      </w:r>
      <w:r w:rsidRPr="00A26A98">
        <w:rPr>
          <w:color w:val="000000"/>
        </w:rPr>
        <w:t xml:space="preserve"> to dissolve this pastoral tie is their last gasp effort to give them time and some limited resources to turn their life around.</w:t>
      </w:r>
    </w:p>
    <w:p w14:paraId="408D694F" w14:textId="77777777" w:rsidR="00AF45F2" w:rsidRPr="00A26A98" w:rsidRDefault="00AF45F2" w:rsidP="00AF45F2">
      <w:pPr>
        <w:pStyle w:val="ListParagraph"/>
        <w:numPr>
          <w:ilvl w:val="0"/>
          <w:numId w:val="45"/>
        </w:numPr>
      </w:pPr>
      <w:r w:rsidRPr="00A26A98">
        <w:rPr>
          <w:color w:val="000000"/>
        </w:rPr>
        <w:t xml:space="preserve">The Session report sent to the congregation in advance of the ACM laid out in detail the analysis behind the Session’s recommendations, with respect to financial scenarios for their 2022 budget. It included three </w:t>
      </w:r>
      <w:r>
        <w:rPr>
          <w:color w:val="000000"/>
        </w:rPr>
        <w:t>possible scenarios.</w:t>
      </w:r>
      <w:r w:rsidRPr="00A26A98">
        <w:rPr>
          <w:color w:val="000000"/>
        </w:rPr>
        <w:t xml:space="preserve"> </w:t>
      </w:r>
      <w:r>
        <w:rPr>
          <w:color w:val="000000"/>
        </w:rPr>
        <w:t>I</w:t>
      </w:r>
      <w:r w:rsidRPr="00A26A98">
        <w:rPr>
          <w:color w:val="000000"/>
        </w:rPr>
        <w:t xml:space="preserve">f any of the first two had received congregational approval then </w:t>
      </w:r>
      <w:r>
        <w:rPr>
          <w:color w:val="000000"/>
        </w:rPr>
        <w:t>scenario #3</w:t>
      </w:r>
      <w:r w:rsidRPr="00A26A98">
        <w:rPr>
          <w:color w:val="000000"/>
        </w:rPr>
        <w:t xml:space="preserve">, which </w:t>
      </w:r>
      <w:r>
        <w:rPr>
          <w:color w:val="000000"/>
        </w:rPr>
        <w:t xml:space="preserve">ultimately </w:t>
      </w:r>
      <w:r w:rsidRPr="00A26A98">
        <w:rPr>
          <w:color w:val="000000"/>
        </w:rPr>
        <w:t>resulted in their request for dissolution, would not have been considered. The following is a summary of those three</w:t>
      </w:r>
      <w:r>
        <w:rPr>
          <w:color w:val="000000"/>
        </w:rPr>
        <w:t xml:space="preserve"> scenarios</w:t>
      </w:r>
    </w:p>
    <w:p w14:paraId="0C0DDF35" w14:textId="77777777" w:rsidR="00AF45F2" w:rsidRPr="00A26A98" w:rsidRDefault="00AF45F2" w:rsidP="00AF45F2">
      <w:pPr>
        <w:pStyle w:val="ListParagraph"/>
        <w:numPr>
          <w:ilvl w:val="1"/>
          <w:numId w:val="45"/>
        </w:numPr>
        <w:autoSpaceDE w:val="0"/>
        <w:autoSpaceDN w:val="0"/>
        <w:adjustRightInd w:val="0"/>
        <w:rPr>
          <w:lang w:val="en-US"/>
        </w:rPr>
      </w:pPr>
      <w:r>
        <w:rPr>
          <w:lang w:val="en-US"/>
        </w:rPr>
        <w:t xml:space="preserve">Scenario #1 - </w:t>
      </w:r>
      <w:r w:rsidRPr="00A26A98">
        <w:rPr>
          <w:lang w:val="en-US"/>
        </w:rPr>
        <w:t xml:space="preserve">that the congregation approves the full draw-down on the Legacy Trust as laid out in the draft 2022 budget. (In other words, </w:t>
      </w:r>
      <w:r>
        <w:rPr>
          <w:lang w:val="en-US"/>
        </w:rPr>
        <w:t>keep doing what they have been doing and any annual</w:t>
      </w:r>
      <w:r w:rsidRPr="00A26A98">
        <w:rPr>
          <w:lang w:val="en-US"/>
        </w:rPr>
        <w:t xml:space="preserve"> deficit</w:t>
      </w:r>
      <w:r>
        <w:rPr>
          <w:lang w:val="en-US"/>
        </w:rPr>
        <w:t>s</w:t>
      </w:r>
      <w:r w:rsidRPr="00A26A98">
        <w:rPr>
          <w:lang w:val="en-US"/>
        </w:rPr>
        <w:t xml:space="preserve"> from the Legacy Trust Fund) </w:t>
      </w:r>
      <w:r w:rsidRPr="006A1322">
        <w:rPr>
          <w:b/>
          <w:bCs/>
          <w:i/>
          <w:iCs/>
          <w:lang w:val="en-US"/>
        </w:rPr>
        <w:t>Defeated</w:t>
      </w:r>
      <w:r w:rsidRPr="00A26A98">
        <w:rPr>
          <w:lang w:val="en-US"/>
        </w:rPr>
        <w:t>.</w:t>
      </w:r>
    </w:p>
    <w:p w14:paraId="0B38B020" w14:textId="77777777" w:rsidR="00AF45F2" w:rsidRPr="00A26A98" w:rsidRDefault="00AF45F2" w:rsidP="00AF45F2">
      <w:pPr>
        <w:pStyle w:val="ListParagraph"/>
        <w:numPr>
          <w:ilvl w:val="1"/>
          <w:numId w:val="45"/>
        </w:numPr>
        <w:autoSpaceDE w:val="0"/>
        <w:autoSpaceDN w:val="0"/>
        <w:adjustRightInd w:val="0"/>
        <w:rPr>
          <w:lang w:val="en-US"/>
        </w:rPr>
      </w:pPr>
      <w:r>
        <w:rPr>
          <w:lang w:val="en-US"/>
        </w:rPr>
        <w:t xml:space="preserve">Scenario #2 - </w:t>
      </w:r>
      <w:r w:rsidRPr="00A26A98">
        <w:rPr>
          <w:lang w:val="en-US"/>
        </w:rPr>
        <w:t xml:space="preserve">that the congregation approves the limited legacy draw-down as described in Scenario 2 of the draft 2022 budget. (In other words, agree as a congregation to increase </w:t>
      </w:r>
      <w:proofErr w:type="spellStart"/>
      <w:r w:rsidRPr="00A26A98">
        <w:rPr>
          <w:lang w:val="en-US"/>
        </w:rPr>
        <w:t>givings</w:t>
      </w:r>
      <w:proofErr w:type="spellEnd"/>
      <w:r w:rsidRPr="00A26A98">
        <w:rPr>
          <w:lang w:val="en-US"/>
        </w:rPr>
        <w:t xml:space="preserve"> to cover </w:t>
      </w:r>
      <w:r>
        <w:rPr>
          <w:lang w:val="en-US"/>
        </w:rPr>
        <w:t>any</w:t>
      </w:r>
      <w:r w:rsidRPr="00A26A98">
        <w:rPr>
          <w:lang w:val="en-US"/>
        </w:rPr>
        <w:t xml:space="preserve"> budgeted deficit.) </w:t>
      </w:r>
      <w:r w:rsidRPr="006A1322">
        <w:rPr>
          <w:b/>
          <w:bCs/>
          <w:i/>
          <w:iCs/>
          <w:lang w:val="en-US"/>
        </w:rPr>
        <w:t>Defeated</w:t>
      </w:r>
    </w:p>
    <w:p w14:paraId="18C97420" w14:textId="77777777" w:rsidR="00AF45F2" w:rsidRPr="00A26A98" w:rsidRDefault="00AF45F2" w:rsidP="00AF45F2">
      <w:pPr>
        <w:pStyle w:val="ListParagraph"/>
        <w:numPr>
          <w:ilvl w:val="1"/>
          <w:numId w:val="45"/>
        </w:numPr>
        <w:autoSpaceDE w:val="0"/>
        <w:autoSpaceDN w:val="0"/>
        <w:adjustRightInd w:val="0"/>
        <w:rPr>
          <w:lang w:val="en-US"/>
        </w:rPr>
      </w:pPr>
      <w:r>
        <w:rPr>
          <w:lang w:val="en-US"/>
        </w:rPr>
        <w:t xml:space="preserve">Scenario #3 - </w:t>
      </w:r>
      <w:r w:rsidRPr="00A26A98">
        <w:rPr>
          <w:lang w:val="en-US"/>
        </w:rPr>
        <w:t xml:space="preserve">that the congregation approves Scenario 3 as described in the draft 2022 budget. (In other words, accept that St John’s cannot continue to financially support a </w:t>
      </w:r>
      <w:proofErr w:type="gramStart"/>
      <w:r w:rsidRPr="00A26A98">
        <w:rPr>
          <w:lang w:val="en-US"/>
        </w:rPr>
        <w:t>full time</w:t>
      </w:r>
      <w:proofErr w:type="gramEnd"/>
      <w:r w:rsidRPr="00A26A98">
        <w:rPr>
          <w:lang w:val="en-US"/>
        </w:rPr>
        <w:t xml:space="preserve"> call and a half time worship leader.</w:t>
      </w:r>
      <w:r>
        <w:rPr>
          <w:lang w:val="en-US"/>
        </w:rPr>
        <w:t xml:space="preserve"> Their only solution to balance their operating costs was to significantly reduce their salary portion of their budget.</w:t>
      </w:r>
      <w:r w:rsidRPr="00A26A98">
        <w:rPr>
          <w:lang w:val="en-US"/>
        </w:rPr>
        <w:t xml:space="preserve">) </w:t>
      </w:r>
      <w:r w:rsidRPr="006A1322">
        <w:rPr>
          <w:b/>
          <w:bCs/>
          <w:i/>
          <w:iCs/>
          <w:lang w:val="en-US"/>
        </w:rPr>
        <w:t>Carried</w:t>
      </w:r>
    </w:p>
    <w:p w14:paraId="0378A175" w14:textId="77777777" w:rsidR="00AF45F2" w:rsidRPr="00A26A98" w:rsidRDefault="00AF45F2" w:rsidP="00AF45F2">
      <w:pPr>
        <w:autoSpaceDE w:val="0"/>
        <w:autoSpaceDN w:val="0"/>
        <w:adjustRightInd w:val="0"/>
        <w:ind w:left="720"/>
        <w:rPr>
          <w:lang w:val="en-US"/>
        </w:rPr>
      </w:pPr>
      <w:r w:rsidRPr="00A26A98">
        <w:rPr>
          <w:lang w:val="en-US"/>
        </w:rPr>
        <w:lastRenderedPageBreak/>
        <w:t>In the Session Report they clearly laid out that if Scenario 3 was approved then the next step was to seek Presbytery’s assistance given that the pastoral tie was no longer sustainable, and as such a one-year transition allowance would be initiated.</w:t>
      </w:r>
    </w:p>
    <w:p w14:paraId="45D6B0F6" w14:textId="77777777" w:rsidR="00AF45F2" w:rsidRPr="00A26A98" w:rsidRDefault="00AF45F2" w:rsidP="00AF45F2">
      <w:pPr>
        <w:pStyle w:val="ListParagraph"/>
        <w:numPr>
          <w:ilvl w:val="0"/>
          <w:numId w:val="45"/>
        </w:numPr>
      </w:pPr>
      <w:r w:rsidRPr="00A26A98">
        <w:rPr>
          <w:color w:val="000000"/>
        </w:rPr>
        <w:t>We reviewed the financial scenarios presented to St John’s</w:t>
      </w:r>
      <w:r>
        <w:rPr>
          <w:color w:val="000000"/>
        </w:rPr>
        <w:t xml:space="preserve"> at the ACM</w:t>
      </w:r>
      <w:r w:rsidRPr="00A26A98">
        <w:rPr>
          <w:color w:val="000000"/>
        </w:rPr>
        <w:t xml:space="preserve">, and </w:t>
      </w:r>
      <w:r>
        <w:rPr>
          <w:color w:val="000000"/>
        </w:rPr>
        <w:t xml:space="preserve">none of them are ideal </w:t>
      </w:r>
      <w:r w:rsidRPr="00A26A98">
        <w:rPr>
          <w:color w:val="000000"/>
        </w:rPr>
        <w:t xml:space="preserve">to say the least. From our analysis </w:t>
      </w:r>
      <w:proofErr w:type="gramStart"/>
      <w:r w:rsidRPr="00A26A98">
        <w:rPr>
          <w:color w:val="000000"/>
        </w:rPr>
        <w:t>it would appear that if</w:t>
      </w:r>
      <w:proofErr w:type="gramEnd"/>
      <w:r w:rsidRPr="00A26A98">
        <w:rPr>
          <w:color w:val="000000"/>
        </w:rPr>
        <w:t xml:space="preserve"> they do nothing and continue as is they will be running significant deficits year on year and therefore be required to draw down from their Legacy Fund in the amount of $70,000 minimum year after year, which equates to 4 years maximum, if they can maintain the current level of congregational </w:t>
      </w:r>
      <w:proofErr w:type="spellStart"/>
      <w:r w:rsidRPr="00A26A98">
        <w:rPr>
          <w:color w:val="000000"/>
        </w:rPr>
        <w:t>givings</w:t>
      </w:r>
      <w:proofErr w:type="spellEnd"/>
      <w:r w:rsidRPr="00A26A98">
        <w:rPr>
          <w:color w:val="000000"/>
        </w:rPr>
        <w:t>. (This is unlikely due to numbers continuing to drop from regular attendance) It is not viable to continue as is for as long as possible without some plan to be able to pay a transition allowance if any when that is required.</w:t>
      </w:r>
    </w:p>
    <w:p w14:paraId="584FB4B1" w14:textId="77777777" w:rsidR="00AF45F2" w:rsidRPr="00A26A98" w:rsidRDefault="00AF45F2" w:rsidP="00AF45F2">
      <w:pPr>
        <w:pStyle w:val="ListParagraph"/>
        <w:numPr>
          <w:ilvl w:val="0"/>
          <w:numId w:val="45"/>
        </w:numPr>
      </w:pPr>
      <w:r w:rsidRPr="00A26A98">
        <w:rPr>
          <w:color w:val="000000"/>
        </w:rPr>
        <w:t xml:space="preserve">St John’s </w:t>
      </w:r>
      <w:r>
        <w:rPr>
          <w:color w:val="000000"/>
        </w:rPr>
        <w:t xml:space="preserve">also </w:t>
      </w:r>
      <w:r w:rsidRPr="00A26A98">
        <w:rPr>
          <w:color w:val="000000"/>
        </w:rPr>
        <w:t xml:space="preserve">have significant maintenance issues with parts of their building, including a broken elevator, windows needing </w:t>
      </w:r>
      <w:r>
        <w:rPr>
          <w:color w:val="000000"/>
        </w:rPr>
        <w:t xml:space="preserve">to be </w:t>
      </w:r>
      <w:r w:rsidRPr="00A26A98">
        <w:rPr>
          <w:color w:val="000000"/>
        </w:rPr>
        <w:t>replaced, and roof repairs. None of these issues are inexpensive to repair.</w:t>
      </w:r>
    </w:p>
    <w:p w14:paraId="04D3D6A7" w14:textId="77777777" w:rsidR="00AF45F2" w:rsidRPr="00A26A98" w:rsidRDefault="00AF45F2" w:rsidP="00AF45F2">
      <w:pPr>
        <w:pStyle w:val="ListParagraph"/>
        <w:numPr>
          <w:ilvl w:val="0"/>
          <w:numId w:val="45"/>
        </w:numPr>
      </w:pPr>
      <w:r w:rsidRPr="00A26A98">
        <w:rPr>
          <w:color w:val="000000"/>
        </w:rPr>
        <w:t xml:space="preserve">Due to the number of years of faithful service by their minister any transition allowance to be included as part of a dissolution of the pastoral tie will most likely require St John’s to draw down </w:t>
      </w:r>
      <w:r>
        <w:rPr>
          <w:color w:val="000000"/>
        </w:rPr>
        <w:t xml:space="preserve">further </w:t>
      </w:r>
      <w:r w:rsidRPr="00A26A98">
        <w:rPr>
          <w:color w:val="000000"/>
        </w:rPr>
        <w:t>from their Legacy Fund approximately $100,000 over the next two years, assuming there is no other avenue to acquire these necessary funds.</w:t>
      </w:r>
    </w:p>
    <w:p w14:paraId="4DDE6ACE" w14:textId="77777777" w:rsidR="00AF45F2" w:rsidRPr="00A26A98" w:rsidRDefault="00AF45F2" w:rsidP="00AF45F2">
      <w:pPr>
        <w:pStyle w:val="ListParagraph"/>
        <w:numPr>
          <w:ilvl w:val="0"/>
          <w:numId w:val="45"/>
        </w:numPr>
      </w:pPr>
      <w:r w:rsidRPr="00A26A98">
        <w:rPr>
          <w:color w:val="000000"/>
        </w:rPr>
        <w:t xml:space="preserve">The Minister was inducted in St. John’s in June 2004. He has served there for 18 years. He will be 63 this coming year and so does not imagine many potential calls coming his way over these next couple of </w:t>
      </w:r>
      <w:proofErr w:type="gramStart"/>
      <w:r w:rsidRPr="00A26A98">
        <w:rPr>
          <w:color w:val="000000"/>
        </w:rPr>
        <w:t>years</w:t>
      </w:r>
      <w:r>
        <w:rPr>
          <w:color w:val="000000"/>
        </w:rPr>
        <w:t>, if</w:t>
      </w:r>
      <w:proofErr w:type="gramEnd"/>
      <w:r>
        <w:rPr>
          <w:color w:val="000000"/>
        </w:rPr>
        <w:t xml:space="preserve"> he has to leave St John’s.</w:t>
      </w:r>
    </w:p>
    <w:p w14:paraId="68B44C22" w14:textId="77777777" w:rsidR="00AF45F2" w:rsidRPr="00A26A98" w:rsidRDefault="00AF45F2" w:rsidP="00AF45F2">
      <w:pPr>
        <w:pStyle w:val="ListParagraph"/>
        <w:numPr>
          <w:ilvl w:val="0"/>
          <w:numId w:val="45"/>
        </w:numPr>
      </w:pPr>
      <w:r w:rsidRPr="00A26A98">
        <w:rPr>
          <w:color w:val="000000"/>
        </w:rPr>
        <w:t>Having consulted the Clerks of Assembly their advice was as follows “</w:t>
      </w:r>
      <w:r w:rsidRPr="00A26A98">
        <w:rPr>
          <w:rFonts w:eastAsia="Times New Roman"/>
          <w:color w:val="000000"/>
        </w:rPr>
        <w:t>if the presbytery is convinced that the financial constraint is genuine (and perhaps not reasonably resolvable by a means other than the dissolution of the pastoral tie), the presbytery can move ahead according to [category II of] the policy.”</w:t>
      </w:r>
    </w:p>
    <w:p w14:paraId="67D99262" w14:textId="77777777" w:rsidR="00AF45F2" w:rsidRPr="00A26A98" w:rsidRDefault="00AF45F2" w:rsidP="00AF45F2">
      <w:pPr>
        <w:pStyle w:val="ListParagraph"/>
        <w:numPr>
          <w:ilvl w:val="0"/>
          <w:numId w:val="45"/>
        </w:numPr>
      </w:pPr>
      <w:r w:rsidRPr="00A26A98">
        <w:rPr>
          <w:color w:val="000000"/>
        </w:rPr>
        <w:t xml:space="preserve">If we agree as a Presbytery to undergo category II of The </w:t>
      </w:r>
      <w:proofErr w:type="gramStart"/>
      <w:r w:rsidRPr="00A26A98">
        <w:rPr>
          <w:color w:val="000000"/>
        </w:rPr>
        <w:t>Policy</w:t>
      </w:r>
      <w:proofErr w:type="gramEnd"/>
      <w:r w:rsidRPr="00A26A98">
        <w:rPr>
          <w:color w:val="000000"/>
        </w:rPr>
        <w:t xml:space="preserve"> then St John’s would still have significant discussions ahead of them in terms of their life and ministry. They would likely need to engage in a stated supply contract as a minimum. </w:t>
      </w:r>
      <w:proofErr w:type="gramStart"/>
      <w:r w:rsidRPr="00A26A98">
        <w:rPr>
          <w:color w:val="000000"/>
        </w:rPr>
        <w:t>Furthermore</w:t>
      </w:r>
      <w:proofErr w:type="gramEnd"/>
      <w:r w:rsidRPr="00A26A98">
        <w:rPr>
          <w:color w:val="000000"/>
        </w:rPr>
        <w:t xml:space="preserve"> in order to establish some new achievable goals they would also require further assistance from someone like the PMV. Their Legacy Fund balance would be close to $180,000 which </w:t>
      </w:r>
      <w:r>
        <w:rPr>
          <w:color w:val="000000"/>
        </w:rPr>
        <w:t>does</w:t>
      </w:r>
      <w:r w:rsidRPr="00A26A98">
        <w:rPr>
          <w:color w:val="000000"/>
        </w:rPr>
        <w:t xml:space="preserve"> not provide them much reserve to cover the costs of much needed capital improvements.</w:t>
      </w:r>
      <w:r>
        <w:rPr>
          <w:color w:val="000000"/>
        </w:rPr>
        <w:t xml:space="preserve"> But perhaps there is a chance that they can stop running deficit budgets which might give them a slim opportunity to move forward and not merely see closure as their only possible direction.</w:t>
      </w:r>
    </w:p>
    <w:p w14:paraId="20D1B83C" w14:textId="77777777" w:rsidR="00AF45F2" w:rsidRPr="00A26A98" w:rsidRDefault="00AF45F2" w:rsidP="00AF45F2"/>
    <w:p w14:paraId="2895883A" w14:textId="77777777" w:rsidR="00AF45F2" w:rsidRPr="00A26A98" w:rsidRDefault="00AF45F2" w:rsidP="00AF45F2">
      <w:pPr>
        <w:rPr>
          <w:b/>
          <w:bCs/>
          <w:u w:val="single"/>
        </w:rPr>
      </w:pPr>
      <w:r w:rsidRPr="00A26A98">
        <w:rPr>
          <w:b/>
          <w:bCs/>
          <w:u w:val="single"/>
        </w:rPr>
        <w:t>Pastoral Comment</w:t>
      </w:r>
    </w:p>
    <w:p w14:paraId="0B97D5EA" w14:textId="77777777" w:rsidR="00AF45F2" w:rsidRPr="00A26A98" w:rsidRDefault="00AF45F2" w:rsidP="00AF45F2"/>
    <w:p w14:paraId="5AF6385D" w14:textId="77777777" w:rsidR="00AF45F2" w:rsidRPr="00A26A98" w:rsidRDefault="00AF45F2" w:rsidP="00AF45F2">
      <w:r w:rsidRPr="00A26A98">
        <w:t xml:space="preserve">It is not hard to imagine that the discussions at St. John’s, in recent Session meetings and at the ACM, have not been easy for anyone. The Minister has recused himself from many of these discussions at “appropriate” times </w:t>
      </w:r>
      <w:proofErr w:type="gramStart"/>
      <w:r w:rsidRPr="00A26A98">
        <w:t>in order to</w:t>
      </w:r>
      <w:proofErr w:type="gramEnd"/>
      <w:r w:rsidRPr="00A26A98">
        <w:t xml:space="preserve"> allow those in attendance to speak freely and be able to vote openly. </w:t>
      </w:r>
      <w:r w:rsidRPr="00A26A98">
        <w:lastRenderedPageBreak/>
        <w:t xml:space="preserve">The Minister should be thanked for his sensitivity. This situation has obviously become a very stressful time for The Minister and his </w:t>
      </w:r>
      <w:proofErr w:type="gramStart"/>
      <w:r w:rsidRPr="00A26A98">
        <w:t>family as a whole, as</w:t>
      </w:r>
      <w:proofErr w:type="gramEnd"/>
      <w:r w:rsidRPr="00A26A98">
        <w:t xml:space="preserve"> it has been for the St. John’s church family. </w:t>
      </w:r>
    </w:p>
    <w:p w14:paraId="32DD3721" w14:textId="77777777" w:rsidR="00AF45F2" w:rsidRPr="00A26A98" w:rsidRDefault="00AF45F2" w:rsidP="00AF45F2"/>
    <w:p w14:paraId="6B98C3AE" w14:textId="77777777" w:rsidR="00AF45F2" w:rsidRPr="00A26A98" w:rsidRDefault="00AF45F2" w:rsidP="00AF45F2">
      <w:r w:rsidRPr="00A26A98">
        <w:t xml:space="preserve">After eighteen years of </w:t>
      </w:r>
      <w:proofErr w:type="gramStart"/>
      <w:r w:rsidRPr="00A26A98">
        <w:t>service</w:t>
      </w:r>
      <w:proofErr w:type="gramEnd"/>
      <w:r w:rsidRPr="00A26A98">
        <w:t xml:space="preserve"> it is hard to find yourself in a situation where the congregation you have served so faithfully have voted that they </w:t>
      </w:r>
      <w:proofErr w:type="spellStart"/>
      <w:r w:rsidRPr="00A26A98">
        <w:t>can not</w:t>
      </w:r>
      <w:proofErr w:type="spellEnd"/>
      <w:r w:rsidRPr="00A26A98">
        <w:t xml:space="preserve"> afford to keep paying you so that they can cling to a hope that they might not need to close within the next few years.</w:t>
      </w:r>
    </w:p>
    <w:p w14:paraId="5E97CA1E" w14:textId="77777777" w:rsidR="00AF45F2" w:rsidRPr="00A26A98" w:rsidRDefault="00AF45F2" w:rsidP="00AF45F2"/>
    <w:p w14:paraId="0031CDEC" w14:textId="77777777" w:rsidR="00AF45F2" w:rsidRPr="00A26A98" w:rsidRDefault="00AF45F2" w:rsidP="00AF45F2">
      <w:r w:rsidRPr="00A26A98">
        <w:t xml:space="preserve">Emotions are raw right now. The Minister is hurting. Relationships that had been strong for many years are becoming frayed. </w:t>
      </w:r>
    </w:p>
    <w:p w14:paraId="11B5953A" w14:textId="77777777" w:rsidR="00AF45F2" w:rsidRPr="00A26A98" w:rsidRDefault="00AF45F2" w:rsidP="00AF45F2"/>
    <w:p w14:paraId="7E2A9847" w14:textId="77777777" w:rsidR="00AF45F2" w:rsidRPr="00A26A98" w:rsidRDefault="00AF45F2" w:rsidP="00AF45F2">
      <w:r w:rsidRPr="00A26A98">
        <w:t xml:space="preserve">The scenarios presented to the congregation were not done without concern. As the Session said in their words </w:t>
      </w:r>
    </w:p>
    <w:p w14:paraId="4320CB91" w14:textId="77777777" w:rsidR="00AF45F2" w:rsidRPr="00A26A98" w:rsidRDefault="00AF45F2" w:rsidP="00AF45F2"/>
    <w:p w14:paraId="5C2E5BC1" w14:textId="77777777" w:rsidR="00AF45F2" w:rsidRPr="00A26A98" w:rsidRDefault="00AF45F2" w:rsidP="00AF45F2">
      <w:pPr>
        <w:ind w:left="720"/>
      </w:pPr>
      <w:r w:rsidRPr="00A26A98">
        <w:t>The Session is fully aware that it is one thing to talk about cutting operational expense. It is a far more difficult conversation to consider the need to reduce personnel costs. The Session felt it had no option but to consider this possibility given that personnel costs make up roughly 75% of costs. As members of the congregation can imagine, it has been a difficult conversation for the Session.</w:t>
      </w:r>
    </w:p>
    <w:p w14:paraId="7982F265" w14:textId="77777777" w:rsidR="00AF45F2" w:rsidRPr="00A26A98" w:rsidRDefault="00AF45F2" w:rsidP="00AF45F2"/>
    <w:p w14:paraId="2F9A137D" w14:textId="77777777" w:rsidR="00AF45F2" w:rsidRPr="00A26A98" w:rsidRDefault="00AF45F2" w:rsidP="00AF45F2">
      <w:r w:rsidRPr="00A26A98">
        <w:t xml:space="preserve">If this pastoral tie is to be dissolved the Review Team would urge The Minister, the </w:t>
      </w:r>
      <w:proofErr w:type="gramStart"/>
      <w:r w:rsidRPr="00A26A98">
        <w:t>Session</w:t>
      </w:r>
      <w:proofErr w:type="gramEnd"/>
      <w:r w:rsidRPr="00A26A98">
        <w:t xml:space="preserve"> and the congregation of St. John’s to reflect upon the successes and joys of the past 18 years and not see this situation as a failure on anyone’s part. As church leaders, whether we are teaching or ruling elders, we believe God’s Spirit guides us and directs us. His ways are not our ways. </w:t>
      </w:r>
    </w:p>
    <w:p w14:paraId="44EA738F" w14:textId="77777777" w:rsidR="00AF45F2" w:rsidRPr="00A26A98" w:rsidRDefault="00AF45F2" w:rsidP="00AF45F2"/>
    <w:p w14:paraId="716003EC" w14:textId="77777777" w:rsidR="00AF45F2" w:rsidRPr="00A26A98" w:rsidRDefault="00AF45F2" w:rsidP="00AF45F2">
      <w:pPr>
        <w:rPr>
          <w:b/>
          <w:bCs/>
          <w:u w:val="single"/>
        </w:rPr>
      </w:pPr>
      <w:r w:rsidRPr="00A26A98">
        <w:rPr>
          <w:b/>
          <w:bCs/>
          <w:u w:val="single"/>
        </w:rPr>
        <w:t>Proposed Process going forward …</w:t>
      </w:r>
    </w:p>
    <w:p w14:paraId="0B835FCF" w14:textId="77777777" w:rsidR="00AF45F2" w:rsidRPr="00A26A98" w:rsidRDefault="00AF45F2" w:rsidP="00AF45F2"/>
    <w:p w14:paraId="49FF5167" w14:textId="77777777" w:rsidR="00AF45F2" w:rsidRDefault="00AF45F2" w:rsidP="00AF45F2">
      <w:r>
        <w:t>Is our task, as a Review Team and a Presbytery, to determine if we accept the Session’s assessment of their financial situation? Yes.</w:t>
      </w:r>
    </w:p>
    <w:p w14:paraId="62E2C803" w14:textId="77777777" w:rsidR="00AF45F2" w:rsidRDefault="00AF45F2" w:rsidP="00AF45F2"/>
    <w:p w14:paraId="31201500" w14:textId="77777777" w:rsidR="00AF45F2" w:rsidRDefault="00AF45F2" w:rsidP="00AF45F2">
      <w:proofErr w:type="gramStart"/>
      <w:r>
        <w:t>However</w:t>
      </w:r>
      <w:proofErr w:type="gramEnd"/>
      <w:r>
        <w:t xml:space="preserve"> is that enough?</w:t>
      </w:r>
    </w:p>
    <w:p w14:paraId="36D268C8" w14:textId="77777777" w:rsidR="00AF45F2" w:rsidRDefault="00AF45F2" w:rsidP="00AF45F2"/>
    <w:p w14:paraId="410A9AF2" w14:textId="77777777" w:rsidR="00AF45F2" w:rsidRDefault="00AF45F2" w:rsidP="00AF45F2">
      <w:r>
        <w:t xml:space="preserve">In the early </w:t>
      </w:r>
      <w:proofErr w:type="gramStart"/>
      <w:r>
        <w:t>part of 2019</w:t>
      </w:r>
      <w:proofErr w:type="gramEnd"/>
      <w:r>
        <w:t xml:space="preserve"> our Presbytery agreed five short term goals that includes the following</w:t>
      </w:r>
    </w:p>
    <w:p w14:paraId="4EE70B08" w14:textId="77777777" w:rsidR="00AF45F2" w:rsidRDefault="00AF45F2" w:rsidP="00AF45F2">
      <w:pPr>
        <w:pStyle w:val="Default"/>
      </w:pPr>
    </w:p>
    <w:p w14:paraId="109F18F0" w14:textId="77777777" w:rsidR="00AF45F2" w:rsidRPr="00BD0D3E" w:rsidRDefault="00AF45F2" w:rsidP="00AF45F2">
      <w:pPr>
        <w:pStyle w:val="Default"/>
        <w:ind w:left="720"/>
      </w:pPr>
      <w:r w:rsidRPr="00BD0D3E">
        <w:t>“the Presbytery commits to a process which will examine the health and vitality of every ministry within its bounds, with the express purpose of seeking to assist each ministry in identifying ways by which the Presbytery can offer support in achieving healthier, more vital outcomes. This process will include a review of the vision, structure and resources of each ministry and will also encourage and equip leadership within the ministries to best serve the vision and desired outcomes.”</w:t>
      </w:r>
    </w:p>
    <w:p w14:paraId="428C594C" w14:textId="77777777" w:rsidR="00AF45F2" w:rsidRDefault="00AF45F2" w:rsidP="00AF45F2"/>
    <w:p w14:paraId="1D4A9599" w14:textId="77777777" w:rsidR="00AF45F2" w:rsidRDefault="00AF45F2" w:rsidP="00AF45F2">
      <w:r>
        <w:lastRenderedPageBreak/>
        <w:t>The question the Review Team asked itself was “does a dissolution of the pastoral tie give St John’s the best hope to not merely survive 3-4 more years but somehow, if God wills it, become healthier and more vital?”</w:t>
      </w:r>
    </w:p>
    <w:p w14:paraId="5159D204" w14:textId="77777777" w:rsidR="00AF45F2" w:rsidRDefault="00AF45F2" w:rsidP="00AF45F2"/>
    <w:p w14:paraId="7DDACF92" w14:textId="77777777" w:rsidR="00AF45F2" w:rsidRDefault="00AF45F2" w:rsidP="00AF45F2">
      <w:r>
        <w:t>Can any church thrive if they literally run out of financial resource?</w:t>
      </w:r>
    </w:p>
    <w:p w14:paraId="4E5A185D" w14:textId="77777777" w:rsidR="00AF45F2" w:rsidRDefault="00AF45F2" w:rsidP="00AF45F2"/>
    <w:p w14:paraId="7165793B" w14:textId="77777777" w:rsidR="00AF45F2" w:rsidRDefault="00AF45F2" w:rsidP="00AF45F2">
      <w:pPr>
        <w:autoSpaceDE w:val="0"/>
        <w:autoSpaceDN w:val="0"/>
        <w:adjustRightInd w:val="0"/>
        <w:rPr>
          <w:lang w:val="en-US"/>
        </w:rPr>
      </w:pPr>
      <w:r>
        <w:t>As previously stated, the final report from the visitation team concluded that “</w:t>
      </w:r>
      <w:r>
        <w:rPr>
          <w:lang w:val="en-US"/>
        </w:rPr>
        <w:t>s</w:t>
      </w:r>
      <w:r w:rsidRPr="00A26A98">
        <w:rPr>
          <w:lang w:val="en-US"/>
        </w:rPr>
        <w:t xml:space="preserve">adly, St. John’s is at a fork in the road financially based upon its limited and declining resources, as well as its short timeline to respond. </w:t>
      </w:r>
      <w:r w:rsidRPr="007963CB">
        <w:rPr>
          <w:b/>
          <w:bCs/>
          <w:i/>
          <w:iCs/>
          <w:lang w:val="en-US"/>
        </w:rPr>
        <w:t>If it continues to follow the pattern of previous years, it will simply and shortly run out of financial resources to continue its ministry.</w:t>
      </w:r>
      <w:r>
        <w:rPr>
          <w:lang w:val="en-US"/>
        </w:rPr>
        <w:t>”</w:t>
      </w:r>
    </w:p>
    <w:p w14:paraId="5CE8B748" w14:textId="77777777" w:rsidR="00AF45F2" w:rsidRDefault="00AF45F2" w:rsidP="00AF45F2">
      <w:pPr>
        <w:autoSpaceDE w:val="0"/>
        <w:autoSpaceDN w:val="0"/>
        <w:adjustRightInd w:val="0"/>
        <w:rPr>
          <w:lang w:val="en-US"/>
        </w:rPr>
      </w:pPr>
    </w:p>
    <w:p w14:paraId="66CC1FE4" w14:textId="77777777" w:rsidR="00AF45F2" w:rsidRPr="00BD0D3E" w:rsidRDefault="00AF45F2" w:rsidP="00AF45F2">
      <w:pPr>
        <w:autoSpaceDE w:val="0"/>
        <w:autoSpaceDN w:val="0"/>
        <w:adjustRightInd w:val="0"/>
        <w:rPr>
          <w:lang w:val="en-US"/>
        </w:rPr>
      </w:pPr>
      <w:r>
        <w:rPr>
          <w:lang w:val="en-US"/>
        </w:rPr>
        <w:t>The question before Presbytery is not merely “do we agree with the Session’s assessment” but “do we want to give St John’s a window of opportunity to continue its life and ministry in White Rock?” If we do, then we have no choice but to, with regret, agree that they must significantly reduce the salary portion of their budget as soon as possible.</w:t>
      </w:r>
    </w:p>
    <w:p w14:paraId="3FF06CC2" w14:textId="77777777" w:rsidR="00AF45F2" w:rsidRDefault="00AF45F2" w:rsidP="00AF45F2"/>
    <w:p w14:paraId="05891CC8" w14:textId="77777777" w:rsidR="00AF45F2" w:rsidRPr="00A26A98" w:rsidRDefault="00AF45F2" w:rsidP="00AF45F2">
      <w:r w:rsidRPr="00A26A98">
        <w:t>Having reviewed the steps taken by the Session in preparation of a 2022 budget, their report to the congregation as presented at the ACM, and the financial situation of St John’s as documented by the Treasurer, the Review Team are prepared to move the following</w:t>
      </w:r>
    </w:p>
    <w:p w14:paraId="7821D103" w14:textId="77777777" w:rsidR="00AF45F2" w:rsidRPr="00A26A98" w:rsidRDefault="00AF45F2" w:rsidP="00AF45F2"/>
    <w:p w14:paraId="445C4E4F" w14:textId="27E21ABD" w:rsidR="00AF45F2" w:rsidRDefault="00AF45F2" w:rsidP="00AF45F2">
      <w:pPr>
        <w:rPr>
          <w:b/>
          <w:bCs/>
        </w:rPr>
      </w:pPr>
      <w:r w:rsidRPr="00E108AC">
        <w:rPr>
          <w:b/>
        </w:rPr>
        <w:t>Recommendation #1 -</w:t>
      </w:r>
      <w:r w:rsidRPr="00E108AC">
        <w:rPr>
          <w:b/>
          <w:bCs/>
        </w:rPr>
        <w:t xml:space="preserve"> That the presbytery accept the Session’s assessment that St. John’s cannot support the ministry position financially and move to dissolve the pastoral tie between the minister and the congregation, in accordance </w:t>
      </w:r>
      <w:proofErr w:type="gramStart"/>
      <w:r w:rsidRPr="00E108AC">
        <w:rPr>
          <w:b/>
          <w:bCs/>
        </w:rPr>
        <w:t>to</w:t>
      </w:r>
      <w:proofErr w:type="gramEnd"/>
      <w:r w:rsidRPr="00E108AC">
        <w:rPr>
          <w:b/>
          <w:bCs/>
        </w:rPr>
        <w:t xml:space="preserve"> Category II of “The Policy for the Dissolution of Pastoral Ties”</w:t>
      </w:r>
    </w:p>
    <w:p w14:paraId="28288720" w14:textId="35D48E86" w:rsidR="006D351E" w:rsidRDefault="006D351E" w:rsidP="00AF45F2">
      <w:pPr>
        <w:rPr>
          <w:b/>
          <w:bCs/>
        </w:rPr>
      </w:pPr>
    </w:p>
    <w:p w14:paraId="366C717D" w14:textId="76271847" w:rsidR="006D351E" w:rsidRPr="00E108AC" w:rsidRDefault="006D351E" w:rsidP="006D351E">
      <w:pPr>
        <w:jc w:val="right"/>
        <w:rPr>
          <w:b/>
          <w:bCs/>
        </w:rPr>
      </w:pPr>
      <w:r>
        <w:rPr>
          <w:b/>
          <w:bCs/>
        </w:rPr>
        <w:t>CARRIED</w:t>
      </w:r>
    </w:p>
    <w:p w14:paraId="24350E08" w14:textId="77777777" w:rsidR="00AF45F2" w:rsidRPr="00E108AC" w:rsidRDefault="00AF45F2" w:rsidP="00AF45F2"/>
    <w:p w14:paraId="226820E0" w14:textId="77777777" w:rsidR="00AF45F2" w:rsidRPr="00E108AC" w:rsidRDefault="00AF45F2" w:rsidP="00AF45F2">
      <w:pPr>
        <w:autoSpaceDE w:val="0"/>
        <w:autoSpaceDN w:val="0"/>
        <w:adjustRightInd w:val="0"/>
        <w:jc w:val="both"/>
        <w:rPr>
          <w:b/>
        </w:rPr>
      </w:pPr>
      <w:r w:rsidRPr="00E108AC">
        <w:rPr>
          <w:b/>
        </w:rPr>
        <w:t xml:space="preserve">Recommendation #2 - The terms of the dissolution, including the effective date of the dissolution, be determined by the Review </w:t>
      </w:r>
      <w:r>
        <w:rPr>
          <w:b/>
        </w:rPr>
        <w:t>Team</w:t>
      </w:r>
      <w:r w:rsidRPr="00E108AC">
        <w:rPr>
          <w:b/>
        </w:rPr>
        <w:t>, following the Policy for the Dissolution of Pastoral Ties</w:t>
      </w:r>
      <w:r>
        <w:rPr>
          <w:b/>
        </w:rPr>
        <w:t xml:space="preserve"> (category II)</w:t>
      </w:r>
      <w:r w:rsidRPr="00E108AC">
        <w:rPr>
          <w:b/>
        </w:rPr>
        <w:t xml:space="preserve">, with power to issue, in consultation with Rev. </w:t>
      </w:r>
      <w:r>
        <w:rPr>
          <w:b/>
        </w:rPr>
        <w:t xml:space="preserve">van der </w:t>
      </w:r>
      <w:r w:rsidRPr="00E108AC">
        <w:rPr>
          <w:rFonts w:eastAsia="Times New Roman"/>
          <w:b/>
          <w:bCs/>
          <w:shd w:val="clear" w:color="auto" w:fill="FFFFFF"/>
        </w:rPr>
        <w:t>Westhuizen</w:t>
      </w:r>
      <w:r w:rsidRPr="00E108AC">
        <w:rPr>
          <w:b/>
        </w:rPr>
        <w:t>, the Session</w:t>
      </w:r>
      <w:r>
        <w:rPr>
          <w:b/>
        </w:rPr>
        <w:t xml:space="preserve"> of St. John’s Presbyterian Church, White Rock,</w:t>
      </w:r>
      <w:r w:rsidRPr="00E108AC">
        <w:rPr>
          <w:b/>
        </w:rPr>
        <w:t xml:space="preserve"> the Moderator, the Clerk, the Ministry Committee, and any other persons as deemed necessary by the Review </w:t>
      </w:r>
      <w:r>
        <w:rPr>
          <w:b/>
        </w:rPr>
        <w:t>Team</w:t>
      </w:r>
      <w:r w:rsidRPr="00E108AC">
        <w:rPr>
          <w:b/>
        </w:rPr>
        <w:t>.</w:t>
      </w:r>
    </w:p>
    <w:p w14:paraId="0FC1EE4C" w14:textId="7BCD152E" w:rsidR="00AF45F2" w:rsidRDefault="00AF45F2" w:rsidP="00AF45F2"/>
    <w:p w14:paraId="2BA5E0E5" w14:textId="77777777" w:rsidR="006D351E" w:rsidRPr="00E108AC" w:rsidRDefault="006D351E" w:rsidP="006D351E">
      <w:pPr>
        <w:jc w:val="right"/>
        <w:rPr>
          <w:b/>
          <w:bCs/>
        </w:rPr>
      </w:pPr>
      <w:r>
        <w:rPr>
          <w:b/>
          <w:bCs/>
        </w:rPr>
        <w:t>CARRIED</w:t>
      </w:r>
    </w:p>
    <w:p w14:paraId="05B27E59" w14:textId="77777777" w:rsidR="006D351E" w:rsidRDefault="006D351E" w:rsidP="00AF45F2"/>
    <w:p w14:paraId="1DDF8093" w14:textId="77777777" w:rsidR="00AF45F2" w:rsidRDefault="00AF45F2" w:rsidP="00AF45F2">
      <w:r>
        <w:t>Respectfully submitted by</w:t>
      </w:r>
    </w:p>
    <w:p w14:paraId="22544C43" w14:textId="77777777" w:rsidR="00AF45F2" w:rsidRPr="007963CB" w:rsidRDefault="00AF45F2" w:rsidP="00AF45F2">
      <w:pPr>
        <w:rPr>
          <w:b/>
          <w:bCs/>
        </w:rPr>
      </w:pPr>
      <w:r w:rsidRPr="007963CB">
        <w:rPr>
          <w:b/>
          <w:bCs/>
        </w:rPr>
        <w:t>Rev. Martin Baxter</w:t>
      </w:r>
    </w:p>
    <w:p w14:paraId="16FE7D69" w14:textId="77777777" w:rsidR="00AF45F2" w:rsidRDefault="00AF45F2" w:rsidP="00AF45F2">
      <w:pPr>
        <w:rPr>
          <w:b/>
          <w:bCs/>
        </w:rPr>
      </w:pPr>
      <w:r w:rsidRPr="007963CB">
        <w:rPr>
          <w:b/>
          <w:bCs/>
        </w:rPr>
        <w:t>Rev. Rebecca Simpson</w:t>
      </w:r>
    </w:p>
    <w:p w14:paraId="3C1DDB2B" w14:textId="77777777" w:rsidR="00AF45F2" w:rsidRDefault="00AF45F2" w:rsidP="00AF45F2">
      <w:pPr>
        <w:rPr>
          <w:b/>
          <w:bCs/>
        </w:rPr>
      </w:pPr>
    </w:p>
    <w:p w14:paraId="606DD909" w14:textId="77777777" w:rsidR="00AF45F2" w:rsidRDefault="00AF45F2" w:rsidP="00AF45F2">
      <w:pPr>
        <w:rPr>
          <w:b/>
          <w:bCs/>
        </w:rPr>
      </w:pPr>
      <w:r>
        <w:rPr>
          <w:b/>
          <w:bCs/>
        </w:rPr>
        <w:br w:type="page"/>
      </w:r>
    </w:p>
    <w:p w14:paraId="712C14FE" w14:textId="77777777" w:rsidR="00AF45F2" w:rsidRDefault="00AF45F2" w:rsidP="00AF45F2">
      <w:pPr>
        <w:rPr>
          <w:b/>
          <w:bCs/>
        </w:rPr>
      </w:pPr>
      <w:r>
        <w:rPr>
          <w:b/>
          <w:bCs/>
        </w:rPr>
        <w:lastRenderedPageBreak/>
        <w:t>Report Addendum</w:t>
      </w:r>
    </w:p>
    <w:p w14:paraId="432E559A" w14:textId="77777777" w:rsidR="00AF45F2" w:rsidRDefault="00AF45F2" w:rsidP="00AF45F2">
      <w:pPr>
        <w:rPr>
          <w:b/>
          <w:bCs/>
        </w:rPr>
      </w:pPr>
      <w:r>
        <w:rPr>
          <w:b/>
          <w:bCs/>
        </w:rPr>
        <w:t xml:space="preserve">August </w:t>
      </w:r>
      <w:proofErr w:type="gramStart"/>
      <w:r>
        <w:rPr>
          <w:b/>
          <w:bCs/>
        </w:rPr>
        <w:t>2</w:t>
      </w:r>
      <w:proofErr w:type="gramEnd"/>
      <w:r>
        <w:rPr>
          <w:b/>
          <w:bCs/>
        </w:rPr>
        <w:t xml:space="preserve"> 2022</w:t>
      </w:r>
    </w:p>
    <w:p w14:paraId="6396BC33" w14:textId="77777777" w:rsidR="00AF45F2" w:rsidRPr="00B2271F" w:rsidRDefault="00AF45F2" w:rsidP="00AF45F2"/>
    <w:p w14:paraId="28BEE6C4" w14:textId="77777777" w:rsidR="00AF45F2" w:rsidRDefault="00AF45F2" w:rsidP="00AF45F2">
      <w:pPr>
        <w:rPr>
          <w:rFonts w:eastAsia="Times New Roman"/>
          <w:shd w:val="clear" w:color="auto" w:fill="FFFFFF"/>
        </w:rPr>
      </w:pPr>
      <w:r>
        <w:t xml:space="preserve">The above report was circulated via email to </w:t>
      </w:r>
      <w:r w:rsidRPr="00A26A98">
        <w:t xml:space="preserve">Rev. van der </w:t>
      </w:r>
      <w:r w:rsidRPr="00A26A98">
        <w:rPr>
          <w:rFonts w:eastAsia="Times New Roman"/>
          <w:shd w:val="clear" w:color="auto" w:fill="FFFFFF"/>
        </w:rPr>
        <w:t>Westhuizen</w:t>
      </w:r>
      <w:r>
        <w:rPr>
          <w:rFonts w:eastAsia="Times New Roman"/>
          <w:shd w:val="clear" w:color="auto" w:fill="FFFFFF"/>
        </w:rPr>
        <w:t xml:space="preserve">, Mr. Leishman, and Rev. </w:t>
      </w:r>
      <w:proofErr w:type="spellStart"/>
      <w:r>
        <w:rPr>
          <w:rFonts w:eastAsia="Times New Roman"/>
          <w:shd w:val="clear" w:color="auto" w:fill="FFFFFF"/>
        </w:rPr>
        <w:t>Booy</w:t>
      </w:r>
      <w:proofErr w:type="spellEnd"/>
      <w:r>
        <w:rPr>
          <w:rFonts w:eastAsia="Times New Roman"/>
          <w:shd w:val="clear" w:color="auto" w:fill="FFFFFF"/>
        </w:rPr>
        <w:t xml:space="preserve"> (Pastoral Care for </w:t>
      </w:r>
      <w:r w:rsidRPr="00A26A98">
        <w:t xml:space="preserve">Rev. van der </w:t>
      </w:r>
      <w:r w:rsidRPr="00A26A98">
        <w:rPr>
          <w:rFonts w:eastAsia="Times New Roman"/>
          <w:shd w:val="clear" w:color="auto" w:fill="FFFFFF"/>
        </w:rPr>
        <w:t>Westhuizen</w:t>
      </w:r>
      <w:r>
        <w:rPr>
          <w:rFonts w:eastAsia="Times New Roman"/>
          <w:shd w:val="clear" w:color="auto" w:fill="FFFFFF"/>
        </w:rPr>
        <w:t>) on April 21</w:t>
      </w:r>
      <w:r w:rsidRPr="003132DB">
        <w:rPr>
          <w:rFonts w:eastAsia="Times New Roman"/>
          <w:shd w:val="clear" w:color="auto" w:fill="FFFFFF"/>
          <w:vertAlign w:val="superscript"/>
        </w:rPr>
        <w:t>st</w:t>
      </w:r>
      <w:proofErr w:type="gramStart"/>
      <w:r>
        <w:rPr>
          <w:rFonts w:eastAsia="Times New Roman"/>
          <w:shd w:val="clear" w:color="auto" w:fill="FFFFFF"/>
        </w:rPr>
        <w:t xml:space="preserve"> 2022</w:t>
      </w:r>
      <w:proofErr w:type="gramEnd"/>
      <w:r>
        <w:rPr>
          <w:rFonts w:eastAsia="Times New Roman"/>
          <w:shd w:val="clear" w:color="auto" w:fill="FFFFFF"/>
        </w:rPr>
        <w:t>, to advise them of our intention to present the report to Presbytery, on May 3</w:t>
      </w:r>
      <w:r w:rsidRPr="003132DB">
        <w:rPr>
          <w:rFonts w:eastAsia="Times New Roman"/>
          <w:shd w:val="clear" w:color="auto" w:fill="FFFFFF"/>
          <w:vertAlign w:val="superscript"/>
        </w:rPr>
        <w:t>rd</w:t>
      </w:r>
      <w:r>
        <w:rPr>
          <w:rFonts w:eastAsia="Times New Roman"/>
          <w:shd w:val="clear" w:color="auto" w:fill="FFFFFF"/>
        </w:rPr>
        <w:t xml:space="preserve"> 2022. In that email I invited Mr. Leishman to share it with the session of St. John’s, and I laid out a potential process for going forward if Presbytery chose to approve the recommendations.</w:t>
      </w:r>
    </w:p>
    <w:p w14:paraId="3EA7B8CE" w14:textId="77777777" w:rsidR="00AF45F2" w:rsidRDefault="00AF45F2" w:rsidP="00AF45F2">
      <w:pPr>
        <w:rPr>
          <w:rFonts w:eastAsia="Times New Roman"/>
          <w:shd w:val="clear" w:color="auto" w:fill="FFFFFF"/>
        </w:rPr>
      </w:pPr>
    </w:p>
    <w:p w14:paraId="43699B3D" w14:textId="77777777" w:rsidR="00AF45F2" w:rsidRDefault="00AF45F2" w:rsidP="00AF45F2">
      <w:pPr>
        <w:rPr>
          <w:rFonts w:eastAsia="Times New Roman"/>
          <w:shd w:val="clear" w:color="auto" w:fill="FFFFFF"/>
        </w:rPr>
      </w:pPr>
      <w:r>
        <w:rPr>
          <w:rFonts w:eastAsia="Times New Roman"/>
          <w:shd w:val="clear" w:color="auto" w:fill="FFFFFF"/>
        </w:rPr>
        <w:t>On April 26</w:t>
      </w:r>
      <w:r w:rsidRPr="003132DB">
        <w:rPr>
          <w:rFonts w:eastAsia="Times New Roman"/>
          <w:shd w:val="clear" w:color="auto" w:fill="FFFFFF"/>
          <w:vertAlign w:val="superscript"/>
        </w:rPr>
        <w:t>th</w:t>
      </w:r>
      <w:proofErr w:type="gramStart"/>
      <w:r>
        <w:rPr>
          <w:rFonts w:eastAsia="Times New Roman"/>
          <w:shd w:val="clear" w:color="auto" w:fill="FFFFFF"/>
        </w:rPr>
        <w:t xml:space="preserve"> 2022</w:t>
      </w:r>
      <w:proofErr w:type="gramEnd"/>
      <w:r>
        <w:rPr>
          <w:rFonts w:eastAsia="Times New Roman"/>
          <w:shd w:val="clear" w:color="auto" w:fill="FFFFFF"/>
        </w:rPr>
        <w:t xml:space="preserve"> </w:t>
      </w:r>
      <w:r w:rsidRPr="00A26A98">
        <w:t xml:space="preserve">Rev. van der </w:t>
      </w:r>
      <w:r w:rsidRPr="00A26A98">
        <w:rPr>
          <w:rFonts w:eastAsia="Times New Roman"/>
          <w:shd w:val="clear" w:color="auto" w:fill="FFFFFF"/>
        </w:rPr>
        <w:t>Westhuizen</w:t>
      </w:r>
      <w:r>
        <w:rPr>
          <w:rFonts w:eastAsia="Times New Roman"/>
          <w:shd w:val="clear" w:color="auto" w:fill="FFFFFF"/>
        </w:rPr>
        <w:t xml:space="preserve"> forwarded a sick note effective April 26</w:t>
      </w:r>
      <w:r w:rsidRPr="005432F4">
        <w:rPr>
          <w:rFonts w:eastAsia="Times New Roman"/>
          <w:shd w:val="clear" w:color="auto" w:fill="FFFFFF"/>
          <w:vertAlign w:val="superscript"/>
        </w:rPr>
        <w:t>th</w:t>
      </w:r>
      <w:r>
        <w:rPr>
          <w:rFonts w:eastAsia="Times New Roman"/>
          <w:shd w:val="clear" w:color="auto" w:fill="FFFFFF"/>
        </w:rPr>
        <w:t xml:space="preserve"> to the end of July 2022.</w:t>
      </w:r>
    </w:p>
    <w:p w14:paraId="45755C49" w14:textId="77777777" w:rsidR="00AF45F2" w:rsidRDefault="00AF45F2" w:rsidP="00AF45F2">
      <w:pPr>
        <w:rPr>
          <w:rFonts w:eastAsia="Times New Roman"/>
          <w:shd w:val="clear" w:color="auto" w:fill="FFFFFF"/>
        </w:rPr>
      </w:pPr>
    </w:p>
    <w:p w14:paraId="4262304A" w14:textId="77777777" w:rsidR="00AF45F2" w:rsidRDefault="00AF45F2" w:rsidP="00AF45F2">
      <w:pPr>
        <w:rPr>
          <w:rFonts w:eastAsia="Times New Roman"/>
          <w:shd w:val="clear" w:color="auto" w:fill="FFFFFF"/>
        </w:rPr>
      </w:pPr>
      <w:r>
        <w:rPr>
          <w:rFonts w:eastAsia="Times New Roman"/>
          <w:shd w:val="clear" w:color="auto" w:fill="FFFFFF"/>
        </w:rPr>
        <w:t xml:space="preserve">The Review Team did not circulate the report to Presbytery for the May </w:t>
      </w:r>
      <w:proofErr w:type="gramStart"/>
      <w:r>
        <w:rPr>
          <w:rFonts w:eastAsia="Times New Roman"/>
          <w:shd w:val="clear" w:color="auto" w:fill="FFFFFF"/>
        </w:rPr>
        <w:t>3</w:t>
      </w:r>
      <w:proofErr w:type="gramEnd"/>
      <w:r>
        <w:rPr>
          <w:rFonts w:eastAsia="Times New Roman"/>
          <w:shd w:val="clear" w:color="auto" w:fill="FFFFFF"/>
        </w:rPr>
        <w:t xml:space="preserve"> 2022 meeting given </w:t>
      </w:r>
      <w:r w:rsidRPr="00A26A98">
        <w:t xml:space="preserve">Rev. van der </w:t>
      </w:r>
      <w:r w:rsidRPr="00A26A98">
        <w:rPr>
          <w:rFonts w:eastAsia="Times New Roman"/>
          <w:shd w:val="clear" w:color="auto" w:fill="FFFFFF"/>
        </w:rPr>
        <w:t>Westhuizen</w:t>
      </w:r>
      <w:r>
        <w:rPr>
          <w:rFonts w:eastAsia="Times New Roman"/>
          <w:shd w:val="clear" w:color="auto" w:fill="FFFFFF"/>
        </w:rPr>
        <w:t>’s medical leave.</w:t>
      </w:r>
    </w:p>
    <w:p w14:paraId="4BE36392" w14:textId="77777777" w:rsidR="00AF45F2" w:rsidRDefault="00AF45F2" w:rsidP="00AF45F2">
      <w:pPr>
        <w:rPr>
          <w:rFonts w:eastAsia="Times New Roman"/>
          <w:shd w:val="clear" w:color="auto" w:fill="FFFFFF"/>
        </w:rPr>
      </w:pPr>
    </w:p>
    <w:p w14:paraId="6D6FA5F6" w14:textId="77777777" w:rsidR="00AF45F2" w:rsidRPr="00B2271F" w:rsidRDefault="00AF45F2" w:rsidP="00AF45F2">
      <w:r>
        <w:rPr>
          <w:rFonts w:eastAsia="Times New Roman"/>
          <w:shd w:val="clear" w:color="auto" w:fill="FFFFFF"/>
        </w:rPr>
        <w:t>Rev. Baxter was acclaimed as the new Clerk of Presbytery at the May 3</w:t>
      </w:r>
      <w:r w:rsidRPr="005432F4">
        <w:rPr>
          <w:rFonts w:eastAsia="Times New Roman"/>
          <w:shd w:val="clear" w:color="auto" w:fill="FFFFFF"/>
          <w:vertAlign w:val="superscript"/>
        </w:rPr>
        <w:t>rd</w:t>
      </w:r>
      <w:proofErr w:type="gramStart"/>
      <w:r>
        <w:rPr>
          <w:rFonts w:eastAsia="Times New Roman"/>
          <w:shd w:val="clear" w:color="auto" w:fill="FFFFFF"/>
        </w:rPr>
        <w:t xml:space="preserve"> 2022</w:t>
      </w:r>
      <w:proofErr w:type="gramEnd"/>
      <w:r>
        <w:rPr>
          <w:rFonts w:eastAsia="Times New Roman"/>
          <w:shd w:val="clear" w:color="auto" w:fill="FFFFFF"/>
        </w:rPr>
        <w:t xml:space="preserve"> meeting. </w:t>
      </w:r>
    </w:p>
    <w:p w14:paraId="6F3ECAF8" w14:textId="77777777" w:rsidR="00AF45F2" w:rsidRDefault="00AF45F2" w:rsidP="00AF45F2">
      <w:pPr>
        <w:rPr>
          <w:rFonts w:eastAsia="Times New Roman"/>
          <w:shd w:val="clear" w:color="auto" w:fill="FFFFFF"/>
        </w:rPr>
      </w:pPr>
    </w:p>
    <w:p w14:paraId="56FD8EFE" w14:textId="77777777" w:rsidR="00AF45F2" w:rsidRDefault="00AF45F2" w:rsidP="00AF45F2">
      <w:pPr>
        <w:rPr>
          <w:rFonts w:eastAsia="Times New Roman"/>
          <w:shd w:val="clear" w:color="auto" w:fill="FFFFFF"/>
        </w:rPr>
      </w:pPr>
      <w:r w:rsidRPr="00A26A98">
        <w:t xml:space="preserve">Rev. van der </w:t>
      </w:r>
      <w:r w:rsidRPr="00A26A98">
        <w:rPr>
          <w:rFonts w:eastAsia="Times New Roman"/>
          <w:shd w:val="clear" w:color="auto" w:fill="FFFFFF"/>
        </w:rPr>
        <w:t>Westhuizen</w:t>
      </w:r>
      <w:r>
        <w:rPr>
          <w:rFonts w:eastAsia="Times New Roman"/>
          <w:shd w:val="clear" w:color="auto" w:fill="FFFFFF"/>
        </w:rPr>
        <w:t xml:space="preserve"> returned from medical leave on July 27</w:t>
      </w:r>
      <w:r w:rsidRPr="005432F4">
        <w:rPr>
          <w:rFonts w:eastAsia="Times New Roman"/>
          <w:shd w:val="clear" w:color="auto" w:fill="FFFFFF"/>
          <w:vertAlign w:val="superscript"/>
        </w:rPr>
        <w:t>th</w:t>
      </w:r>
      <w:proofErr w:type="gramStart"/>
      <w:r>
        <w:rPr>
          <w:rFonts w:eastAsia="Times New Roman"/>
          <w:shd w:val="clear" w:color="auto" w:fill="FFFFFF"/>
        </w:rPr>
        <w:t xml:space="preserve"> 2022</w:t>
      </w:r>
      <w:proofErr w:type="gramEnd"/>
      <w:r>
        <w:rPr>
          <w:rFonts w:eastAsia="Times New Roman"/>
          <w:shd w:val="clear" w:color="auto" w:fill="FFFFFF"/>
        </w:rPr>
        <w:t>, and preached on July 31</w:t>
      </w:r>
      <w:r w:rsidRPr="005432F4">
        <w:rPr>
          <w:rFonts w:eastAsia="Times New Roman"/>
          <w:shd w:val="clear" w:color="auto" w:fill="FFFFFF"/>
          <w:vertAlign w:val="superscript"/>
        </w:rPr>
        <w:t>st</w:t>
      </w:r>
      <w:r>
        <w:rPr>
          <w:rFonts w:eastAsia="Times New Roman"/>
          <w:shd w:val="clear" w:color="auto" w:fill="FFFFFF"/>
        </w:rPr>
        <w:t xml:space="preserve"> 2022.</w:t>
      </w:r>
    </w:p>
    <w:p w14:paraId="58638CB3" w14:textId="77777777" w:rsidR="00AF45F2" w:rsidRDefault="00AF45F2" w:rsidP="00AF45F2">
      <w:pPr>
        <w:rPr>
          <w:rFonts w:eastAsia="Times New Roman"/>
          <w:shd w:val="clear" w:color="auto" w:fill="FFFFFF"/>
        </w:rPr>
      </w:pPr>
    </w:p>
    <w:p w14:paraId="7E19947A" w14:textId="77777777" w:rsidR="00AF45F2" w:rsidRDefault="00AF45F2" w:rsidP="00AF45F2">
      <w:pPr>
        <w:rPr>
          <w:rFonts w:eastAsia="Times New Roman"/>
          <w:shd w:val="clear" w:color="auto" w:fill="FFFFFF"/>
        </w:rPr>
      </w:pPr>
      <w:r>
        <w:rPr>
          <w:rFonts w:eastAsia="Times New Roman"/>
          <w:shd w:val="clear" w:color="auto" w:fill="FFFFFF"/>
        </w:rPr>
        <w:t xml:space="preserve">Following </w:t>
      </w:r>
      <w:r w:rsidRPr="00A26A98">
        <w:t xml:space="preserve">Rev. van der </w:t>
      </w:r>
      <w:r w:rsidRPr="00A26A98">
        <w:rPr>
          <w:rFonts w:eastAsia="Times New Roman"/>
          <w:shd w:val="clear" w:color="auto" w:fill="FFFFFF"/>
        </w:rPr>
        <w:t>Westhuizen</w:t>
      </w:r>
      <w:r>
        <w:rPr>
          <w:rFonts w:eastAsia="Times New Roman"/>
          <w:shd w:val="clear" w:color="auto" w:fill="FFFFFF"/>
        </w:rPr>
        <w:t>’s return from medical leave the Moderator, in consultation with the Clerk, agreed that a special meeting of Presbytery needed to be called to deal with the above report, given the very difficult financial situation of St. John’s. It was also agreed that the report would be presented by Rev. Simpson, given Rev. Baxter’s role as Presbytery clerk.</w:t>
      </w:r>
    </w:p>
    <w:p w14:paraId="36620A47" w14:textId="77777777" w:rsidR="00AF45F2" w:rsidRDefault="00AF45F2" w:rsidP="00AF45F2">
      <w:pPr>
        <w:rPr>
          <w:rFonts w:eastAsia="Times New Roman"/>
          <w:shd w:val="clear" w:color="auto" w:fill="FFFFFF"/>
        </w:rPr>
      </w:pPr>
    </w:p>
    <w:p w14:paraId="6A31064E" w14:textId="77777777" w:rsidR="00AF45F2" w:rsidRDefault="00AF45F2" w:rsidP="00AF45F2">
      <w:pPr>
        <w:rPr>
          <w:rFonts w:eastAsia="Times New Roman"/>
          <w:shd w:val="clear" w:color="auto" w:fill="FFFFFF"/>
        </w:rPr>
      </w:pPr>
      <w:r>
        <w:rPr>
          <w:rFonts w:eastAsia="Times New Roman"/>
          <w:shd w:val="clear" w:color="auto" w:fill="FFFFFF"/>
        </w:rPr>
        <w:t xml:space="preserve">If the above recommendations are approved it is apparent that Rev. Baxter </w:t>
      </w:r>
      <w:proofErr w:type="spellStart"/>
      <w:r>
        <w:rPr>
          <w:rFonts w:eastAsia="Times New Roman"/>
          <w:shd w:val="clear" w:color="auto" w:fill="FFFFFF"/>
        </w:rPr>
        <w:t>can not</w:t>
      </w:r>
      <w:proofErr w:type="spellEnd"/>
      <w:r>
        <w:rPr>
          <w:rFonts w:eastAsia="Times New Roman"/>
          <w:shd w:val="clear" w:color="auto" w:fill="FFFFFF"/>
        </w:rPr>
        <w:t xml:space="preserve"> serve as part of the Review Team going forward and so the Review Team is bringing a further recommendation, as follows.</w:t>
      </w:r>
    </w:p>
    <w:p w14:paraId="75CBC73C" w14:textId="77777777" w:rsidR="00AF45F2" w:rsidRDefault="00AF45F2" w:rsidP="00AF45F2">
      <w:pPr>
        <w:rPr>
          <w:rFonts w:eastAsia="Times New Roman"/>
          <w:shd w:val="clear" w:color="auto" w:fill="FFFFFF"/>
        </w:rPr>
      </w:pPr>
    </w:p>
    <w:p w14:paraId="25A72E07" w14:textId="77777777" w:rsidR="00AF45F2" w:rsidRPr="008F7548" w:rsidRDefault="00AF45F2" w:rsidP="00AF45F2">
      <w:pPr>
        <w:autoSpaceDE w:val="0"/>
        <w:autoSpaceDN w:val="0"/>
        <w:adjustRightInd w:val="0"/>
        <w:jc w:val="both"/>
        <w:rPr>
          <w:rFonts w:eastAsia="Calibri"/>
          <w:b/>
          <w:color w:val="000000" w:themeColor="text1"/>
        </w:rPr>
      </w:pPr>
      <w:r w:rsidRPr="008F7548">
        <w:rPr>
          <w:b/>
        </w:rPr>
        <w:t xml:space="preserve">Recommendation #3 – </w:t>
      </w:r>
      <w:r w:rsidRPr="008F7548">
        <w:rPr>
          <w:rFonts w:eastAsia="Calibri"/>
          <w:b/>
        </w:rPr>
        <w:t xml:space="preserve">that </w:t>
      </w:r>
      <w:r w:rsidRPr="008F7548">
        <w:rPr>
          <w:rFonts w:eastAsia="Calibri"/>
          <w:b/>
          <w:color w:val="000000" w:themeColor="text1"/>
        </w:rPr>
        <w:t>the Moderator appoint two presbyters to serve on the Review Team, along with Rev. Simpson as convener.</w:t>
      </w:r>
    </w:p>
    <w:p w14:paraId="199D854F" w14:textId="77777777" w:rsidR="00AF45F2" w:rsidRPr="005432F4" w:rsidRDefault="00AF45F2" w:rsidP="00AF45F2">
      <w:pPr>
        <w:rPr>
          <w:rFonts w:eastAsia="Times New Roman"/>
          <w:shd w:val="clear" w:color="auto" w:fill="FFFFFF"/>
        </w:rPr>
      </w:pPr>
    </w:p>
    <w:p w14:paraId="15B16C63" w14:textId="77777777" w:rsidR="006D351E" w:rsidRPr="00E108AC" w:rsidRDefault="006D351E" w:rsidP="006D351E">
      <w:pPr>
        <w:jc w:val="right"/>
        <w:rPr>
          <w:b/>
          <w:bCs/>
        </w:rPr>
      </w:pPr>
      <w:r>
        <w:rPr>
          <w:b/>
          <w:bCs/>
        </w:rPr>
        <w:t>CARRIED</w:t>
      </w:r>
    </w:p>
    <w:p w14:paraId="17F95038" w14:textId="5297D879" w:rsidR="008C3D50" w:rsidRDefault="008C3D50" w:rsidP="00937C09">
      <w:pPr>
        <w:autoSpaceDE w:val="0"/>
        <w:autoSpaceDN w:val="0"/>
        <w:adjustRightInd w:val="0"/>
        <w:rPr>
          <w:rFonts w:cstheme="minorHAnsi"/>
          <w:b/>
          <w:bCs/>
        </w:rPr>
      </w:pPr>
    </w:p>
    <w:p w14:paraId="265870E0" w14:textId="5EF14387" w:rsidR="006D351E" w:rsidRPr="006D351E" w:rsidRDefault="006D351E" w:rsidP="00937C09">
      <w:pPr>
        <w:autoSpaceDE w:val="0"/>
        <w:autoSpaceDN w:val="0"/>
        <w:adjustRightInd w:val="0"/>
        <w:rPr>
          <w:rFonts w:cstheme="minorHAnsi"/>
        </w:rPr>
      </w:pPr>
      <w:r w:rsidRPr="006D351E">
        <w:rPr>
          <w:rFonts w:cstheme="minorHAnsi"/>
        </w:rPr>
        <w:t>Rev. Dr. Dale Woods and Isabel Evans have been contacted by the moderator and have agreed to participate.</w:t>
      </w:r>
    </w:p>
    <w:p w14:paraId="3836CF5F" w14:textId="68B87911" w:rsidR="008A2DFB" w:rsidRDefault="008A2DFB" w:rsidP="006D351E">
      <w:pPr>
        <w:rPr>
          <w:b/>
          <w:bCs/>
          <w:sz w:val="22"/>
          <w:szCs w:val="22"/>
          <w:u w:val="single"/>
        </w:rPr>
      </w:pPr>
    </w:p>
    <w:p w14:paraId="08097804" w14:textId="398E9C9E" w:rsidR="006D351E" w:rsidRPr="006D351E" w:rsidRDefault="006D351E" w:rsidP="006D351E">
      <w:r w:rsidRPr="006D351E">
        <w:t xml:space="preserve">A short discussion took place </w:t>
      </w:r>
      <w:r>
        <w:t>highlighting the need to ascertain clear terms of reference for the interim moderator (to be appointed in due course by the Ministry Committee) to work closely with the Session, the congregation, and the Ministry Committee, to offer as much assistance as possible to provide St. John’s with a vision and plan for their future life and ministry.</w:t>
      </w:r>
    </w:p>
    <w:p w14:paraId="01748263" w14:textId="77777777" w:rsidR="00E83EE4" w:rsidRPr="00B2709F" w:rsidRDefault="00E83EE4" w:rsidP="00937C09">
      <w:pPr>
        <w:autoSpaceDE w:val="0"/>
        <w:autoSpaceDN w:val="0"/>
        <w:adjustRightInd w:val="0"/>
        <w:rPr>
          <w:rFonts w:cstheme="minorHAnsi"/>
          <w:b/>
          <w:bCs/>
        </w:rPr>
      </w:pPr>
    </w:p>
    <w:p w14:paraId="7AA13F3B" w14:textId="28BE4FB5" w:rsidR="0037093D" w:rsidRPr="006D351E" w:rsidRDefault="006D351E" w:rsidP="008048D8">
      <w:pPr>
        <w:rPr>
          <w:sz w:val="22"/>
          <w:szCs w:val="22"/>
        </w:rPr>
      </w:pPr>
      <w:r w:rsidRPr="006D351E">
        <w:rPr>
          <w:sz w:val="22"/>
          <w:szCs w:val="22"/>
        </w:rPr>
        <w:lastRenderedPageBreak/>
        <w:t xml:space="preserve">At this point in our meeting the moderator prayed for Rev. van der </w:t>
      </w:r>
      <w:r w:rsidRPr="006D351E">
        <w:rPr>
          <w:rFonts w:eastAsia="Times New Roman"/>
          <w:sz w:val="22"/>
          <w:szCs w:val="22"/>
          <w:shd w:val="clear" w:color="auto" w:fill="FFFFFF"/>
        </w:rPr>
        <w:t>Westhuizen</w:t>
      </w:r>
      <w:r>
        <w:rPr>
          <w:rFonts w:eastAsia="Times New Roman"/>
          <w:sz w:val="22"/>
          <w:szCs w:val="22"/>
          <w:shd w:val="clear" w:color="auto" w:fill="FFFFFF"/>
        </w:rPr>
        <w:t xml:space="preserve">, the Session and the congregation of St. John’s. </w:t>
      </w:r>
    </w:p>
    <w:p w14:paraId="66ACAE01" w14:textId="77777777" w:rsidR="0037093D" w:rsidRPr="0037093D" w:rsidRDefault="0037093D" w:rsidP="00DC42A4">
      <w:pPr>
        <w:tabs>
          <w:tab w:val="right" w:pos="10080"/>
        </w:tabs>
        <w:rPr>
          <w:b/>
          <w:sz w:val="22"/>
          <w:szCs w:val="22"/>
        </w:rPr>
      </w:pPr>
    </w:p>
    <w:p w14:paraId="099C5C92" w14:textId="77777777" w:rsidR="0037093D" w:rsidRPr="0037093D" w:rsidRDefault="0037093D" w:rsidP="00DC42A4">
      <w:pPr>
        <w:tabs>
          <w:tab w:val="right" w:pos="10080"/>
        </w:tabs>
        <w:rPr>
          <w:b/>
          <w:sz w:val="22"/>
          <w:szCs w:val="22"/>
        </w:rPr>
      </w:pPr>
      <w:r w:rsidRPr="0037093D">
        <w:rPr>
          <w:b/>
          <w:sz w:val="22"/>
          <w:szCs w:val="22"/>
        </w:rPr>
        <w:t>ADJOURNMENT</w:t>
      </w:r>
    </w:p>
    <w:p w14:paraId="460F526F" w14:textId="77777777" w:rsidR="0037093D" w:rsidRPr="00D4436E" w:rsidRDefault="0037093D" w:rsidP="00DC42A4">
      <w:pPr>
        <w:tabs>
          <w:tab w:val="right" w:pos="10080"/>
        </w:tabs>
        <w:rPr>
          <w:b/>
          <w:sz w:val="16"/>
          <w:szCs w:val="16"/>
        </w:rPr>
      </w:pPr>
    </w:p>
    <w:p w14:paraId="75731B7D" w14:textId="77777777" w:rsidR="006D351E" w:rsidRDefault="0037093D" w:rsidP="00DC42A4">
      <w:pPr>
        <w:tabs>
          <w:tab w:val="right" w:pos="10080"/>
        </w:tabs>
        <w:rPr>
          <w:sz w:val="22"/>
          <w:szCs w:val="22"/>
        </w:rPr>
      </w:pPr>
      <w:r w:rsidRPr="006D351E">
        <w:rPr>
          <w:sz w:val="22"/>
          <w:szCs w:val="22"/>
        </w:rPr>
        <w:t xml:space="preserve">Moved by Brian Fraser, seconded by </w:t>
      </w:r>
      <w:r w:rsidR="006D351E">
        <w:rPr>
          <w:sz w:val="22"/>
          <w:szCs w:val="22"/>
        </w:rPr>
        <w:t xml:space="preserve">Bev </w:t>
      </w:r>
      <w:proofErr w:type="spellStart"/>
      <w:r w:rsidR="006D351E">
        <w:rPr>
          <w:sz w:val="22"/>
          <w:szCs w:val="22"/>
        </w:rPr>
        <w:t>Shepansky</w:t>
      </w:r>
      <w:proofErr w:type="spellEnd"/>
      <w:r w:rsidRPr="006D351E">
        <w:rPr>
          <w:sz w:val="22"/>
          <w:szCs w:val="22"/>
        </w:rPr>
        <w:t xml:space="preserve"> to adjourn the meeting. </w:t>
      </w:r>
      <w:r w:rsidRPr="006D351E">
        <w:rPr>
          <w:sz w:val="22"/>
          <w:szCs w:val="22"/>
        </w:rPr>
        <w:tab/>
      </w:r>
    </w:p>
    <w:p w14:paraId="034F1444" w14:textId="77777777" w:rsidR="006D351E" w:rsidRDefault="006D351E" w:rsidP="00DC42A4">
      <w:pPr>
        <w:tabs>
          <w:tab w:val="right" w:pos="10080"/>
        </w:tabs>
        <w:rPr>
          <w:sz w:val="22"/>
          <w:szCs w:val="22"/>
        </w:rPr>
      </w:pPr>
    </w:p>
    <w:p w14:paraId="520A0E1D" w14:textId="5BF28E6F" w:rsidR="00D70206" w:rsidRDefault="0037093D" w:rsidP="006D351E">
      <w:pPr>
        <w:tabs>
          <w:tab w:val="right" w:pos="10080"/>
        </w:tabs>
        <w:jc w:val="right"/>
        <w:rPr>
          <w:b/>
          <w:sz w:val="22"/>
          <w:szCs w:val="22"/>
        </w:rPr>
      </w:pPr>
      <w:r w:rsidRPr="006D351E">
        <w:rPr>
          <w:b/>
          <w:sz w:val="22"/>
          <w:szCs w:val="22"/>
        </w:rPr>
        <w:t>CARRIED</w:t>
      </w:r>
    </w:p>
    <w:p w14:paraId="54DA3813" w14:textId="66CC5C7E" w:rsidR="0037093D" w:rsidRPr="0037093D" w:rsidRDefault="0037093D" w:rsidP="00DC42A4">
      <w:pPr>
        <w:tabs>
          <w:tab w:val="right" w:pos="10080"/>
        </w:tabs>
        <w:rPr>
          <w:sz w:val="22"/>
          <w:szCs w:val="22"/>
        </w:rPr>
      </w:pPr>
      <w:r w:rsidRPr="0037093D">
        <w:rPr>
          <w:sz w:val="22"/>
          <w:szCs w:val="22"/>
        </w:rPr>
        <w:tab/>
      </w:r>
    </w:p>
    <w:p w14:paraId="407F549D" w14:textId="77777777" w:rsidR="008C3D50" w:rsidRPr="00BC298D" w:rsidRDefault="008C3D50" w:rsidP="008C3D50">
      <w:pPr>
        <w:pStyle w:val="NoSpacing"/>
        <w:rPr>
          <w:lang w:val="en-US"/>
        </w:rPr>
      </w:pPr>
      <w:r w:rsidRPr="00BC298D">
        <w:rPr>
          <w:b/>
          <w:u w:val="single"/>
          <w:lang w:val="en-US"/>
        </w:rPr>
        <w:t>Time and Place:</w:t>
      </w:r>
      <w:r w:rsidRPr="00BC298D">
        <w:rPr>
          <w:lang w:val="en-US"/>
        </w:rPr>
        <w:t xml:space="preserve">   </w:t>
      </w:r>
    </w:p>
    <w:p w14:paraId="6FDDDDD4" w14:textId="77777777" w:rsidR="008C3D50" w:rsidRPr="00BA7585" w:rsidRDefault="008C3D50" w:rsidP="008C3D50">
      <w:pPr>
        <w:pStyle w:val="ListParagraph"/>
        <w:numPr>
          <w:ilvl w:val="0"/>
          <w:numId w:val="42"/>
        </w:numPr>
        <w:rPr>
          <w:rFonts w:cs="Times"/>
          <w:bCs/>
          <w:lang w:val="en-US"/>
        </w:rPr>
      </w:pPr>
      <w:r w:rsidRPr="00BA7585">
        <w:rPr>
          <w:rFonts w:cs="Times"/>
          <w:bCs/>
          <w:lang w:val="en-US"/>
        </w:rPr>
        <w:t xml:space="preserve">Presbytery of Westminster will meet </w:t>
      </w:r>
      <w:r>
        <w:rPr>
          <w:rFonts w:cs="Times"/>
          <w:bCs/>
          <w:lang w:val="en-US"/>
        </w:rPr>
        <w:t xml:space="preserve">on August 21, 2022, 2:30pm, St. Andrew’s &amp; St. Stephen’s Presbyterian Church, for the ordination of Daniel Martinez, as a Minister of Word &amp; Sacraments within </w:t>
      </w:r>
      <w:proofErr w:type="gramStart"/>
      <w:r>
        <w:rPr>
          <w:rFonts w:cs="Times"/>
          <w:bCs/>
          <w:lang w:val="en-US"/>
        </w:rPr>
        <w:t>The</w:t>
      </w:r>
      <w:proofErr w:type="gramEnd"/>
      <w:r>
        <w:rPr>
          <w:rFonts w:cs="Times"/>
          <w:bCs/>
          <w:lang w:val="en-US"/>
        </w:rPr>
        <w:t xml:space="preserve"> PCC.</w:t>
      </w:r>
    </w:p>
    <w:p w14:paraId="2D940334" w14:textId="77777777" w:rsidR="008C3D50" w:rsidRPr="00B200BC" w:rsidRDefault="008C3D50" w:rsidP="008C3D50">
      <w:pPr>
        <w:pStyle w:val="ListParagraph"/>
        <w:numPr>
          <w:ilvl w:val="0"/>
          <w:numId w:val="42"/>
        </w:numPr>
        <w:rPr>
          <w:rFonts w:cs="Times"/>
          <w:b/>
          <w:lang w:val="en-US"/>
        </w:rPr>
      </w:pPr>
      <w:r w:rsidRPr="00B200BC">
        <w:rPr>
          <w:lang w:val="en-US"/>
        </w:rPr>
        <w:t>The next regular scheduled meeting of presbytery is September 2</w:t>
      </w:r>
      <w:r>
        <w:rPr>
          <w:lang w:val="en-US"/>
        </w:rPr>
        <w:t>0</w:t>
      </w:r>
      <w:r w:rsidRPr="00B200BC">
        <w:rPr>
          <w:lang w:val="en-US"/>
        </w:rPr>
        <w:t>, 202</w:t>
      </w:r>
      <w:r>
        <w:rPr>
          <w:lang w:val="en-US"/>
        </w:rPr>
        <w:t>2</w:t>
      </w:r>
      <w:r w:rsidRPr="00B200BC">
        <w:rPr>
          <w:lang w:val="en-US"/>
        </w:rPr>
        <w:t>, 7:00 pm</w:t>
      </w:r>
      <w:r>
        <w:t>, St. Andrew’s Hall. (Dinner at 6:00 p.m.) Worship will be led by the Moderator, Rev. Laurie McKay</w:t>
      </w:r>
    </w:p>
    <w:p w14:paraId="65D4844C" w14:textId="4E60338D" w:rsidR="0037093D" w:rsidRPr="0037093D" w:rsidRDefault="0037093D" w:rsidP="0037093D">
      <w:pPr>
        <w:rPr>
          <w:sz w:val="22"/>
          <w:szCs w:val="22"/>
        </w:rPr>
      </w:pPr>
      <w:r w:rsidRPr="0037093D">
        <w:rPr>
          <w:sz w:val="22"/>
          <w:szCs w:val="22"/>
        </w:rPr>
        <w:t xml:space="preserve">      </w:t>
      </w:r>
    </w:p>
    <w:p w14:paraId="24E4539E" w14:textId="1475EE4F" w:rsidR="0037093D" w:rsidRPr="0037093D" w:rsidRDefault="0037093D" w:rsidP="0037093D">
      <w:pPr>
        <w:rPr>
          <w:sz w:val="22"/>
          <w:szCs w:val="22"/>
        </w:rPr>
      </w:pPr>
      <w:r w:rsidRPr="006D351E">
        <w:rPr>
          <w:sz w:val="22"/>
          <w:szCs w:val="22"/>
        </w:rPr>
        <w:t xml:space="preserve">The Moderator closed the court with a benediction at </w:t>
      </w:r>
      <w:r w:rsidR="006D351E" w:rsidRPr="006D351E">
        <w:rPr>
          <w:sz w:val="22"/>
          <w:szCs w:val="22"/>
        </w:rPr>
        <w:t>7:36</w:t>
      </w:r>
      <w:r w:rsidRPr="006D351E">
        <w:rPr>
          <w:sz w:val="22"/>
          <w:szCs w:val="22"/>
        </w:rPr>
        <w:t xml:space="preserve"> pm.</w:t>
      </w:r>
    </w:p>
    <w:p w14:paraId="665DCAE7" w14:textId="77777777" w:rsidR="007A53A0" w:rsidRDefault="007A53A0" w:rsidP="008048D8">
      <w:pPr>
        <w:rPr>
          <w:sz w:val="22"/>
          <w:szCs w:val="22"/>
        </w:rPr>
      </w:pPr>
    </w:p>
    <w:p w14:paraId="4314545F" w14:textId="77777777" w:rsidR="00F1429D" w:rsidRDefault="00F1429D">
      <w:pPr>
        <w:tabs>
          <w:tab w:val="right" w:pos="10065"/>
        </w:tabs>
        <w:rPr>
          <w:sz w:val="22"/>
          <w:szCs w:val="22"/>
        </w:rPr>
      </w:pPr>
    </w:p>
    <w:p w14:paraId="52C1D9C5" w14:textId="77777777" w:rsidR="00F1429D" w:rsidRDefault="00F1429D">
      <w:pPr>
        <w:tabs>
          <w:tab w:val="right" w:pos="10065"/>
        </w:tabs>
        <w:rPr>
          <w:sz w:val="22"/>
          <w:szCs w:val="22"/>
        </w:rPr>
      </w:pPr>
    </w:p>
    <w:p w14:paraId="404FFE14" w14:textId="2CDADACA" w:rsidR="005733DE" w:rsidRDefault="007A53A0">
      <w:pPr>
        <w:tabs>
          <w:tab w:val="right" w:pos="10065"/>
        </w:tabs>
        <w:rPr>
          <w:sz w:val="22"/>
          <w:szCs w:val="22"/>
        </w:rPr>
      </w:pPr>
      <w:r>
        <w:rPr>
          <w:noProof/>
          <w:sz w:val="22"/>
          <w:szCs w:val="22"/>
          <w:lang w:eastAsia="en-CA"/>
        </w:rPr>
        <mc:AlternateContent>
          <mc:Choice Requires="wps">
            <w:drawing>
              <wp:anchor distT="0" distB="0" distL="114300" distR="114300" simplePos="0" relativeHeight="251745280" behindDoc="0" locked="0" layoutInCell="1" allowOverlap="1" wp14:anchorId="637F5221" wp14:editId="5AD2DF73">
                <wp:simplePos x="0" y="0"/>
                <wp:positionH relativeFrom="column">
                  <wp:posOffset>685800</wp:posOffset>
                </wp:positionH>
                <wp:positionV relativeFrom="paragraph">
                  <wp:posOffset>1214395</wp:posOffset>
                </wp:positionV>
                <wp:extent cx="5029200" cy="2775309"/>
                <wp:effectExtent l="0" t="0" r="19050" b="25400"/>
                <wp:wrapNone/>
                <wp:docPr id="13" name="Straight Connector 13"/>
                <wp:cNvGraphicFramePr/>
                <a:graphic xmlns:a="http://schemas.openxmlformats.org/drawingml/2006/main">
                  <a:graphicData uri="http://schemas.microsoft.com/office/word/2010/wordprocessingShape">
                    <wps:wsp>
                      <wps:cNvCnPr/>
                      <wps:spPr>
                        <a:xfrm flipH="1">
                          <a:off x="0" y="0"/>
                          <a:ext cx="5029200" cy="27753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flip:x;z-index:251745280;visibility:visible;mso-wrap-style:square;mso-wrap-distance-left:9pt;mso-wrap-distance-top:0;mso-wrap-distance-right:9pt;mso-wrap-distance-bottom:0;mso-position-horizontal:absolute;mso-position-horizontal-relative:text;mso-position-vertical:absolute;mso-position-vertical-relative:text" from="54pt,95.6pt" to="450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" strokecolor="black [3200]" strokeweight=".5pt">
                <v:stroke joinstyle="miter"/>
              </v:line>
            </w:pict>
          </mc:Fallback>
        </mc:AlternateContent>
      </w:r>
      <w:r w:rsidR="00F1429D">
        <w:rPr>
          <w:sz w:val="22"/>
          <w:szCs w:val="22"/>
        </w:rPr>
        <w:t>________________________________</w:t>
      </w:r>
    </w:p>
    <w:p w14:paraId="5F073F82" w14:textId="6448521E" w:rsidR="00F1429D" w:rsidRDefault="00F1429D">
      <w:pPr>
        <w:tabs>
          <w:tab w:val="right" w:pos="10065"/>
        </w:tabs>
        <w:rPr>
          <w:sz w:val="22"/>
          <w:szCs w:val="22"/>
        </w:rPr>
      </w:pPr>
    </w:p>
    <w:p w14:paraId="67054FD5" w14:textId="77777777" w:rsidR="008C3D50" w:rsidRDefault="008C3D50">
      <w:pPr>
        <w:tabs>
          <w:tab w:val="right" w:pos="10065"/>
        </w:tabs>
        <w:rPr>
          <w:sz w:val="22"/>
          <w:szCs w:val="22"/>
        </w:rPr>
      </w:pPr>
      <w:r>
        <w:rPr>
          <w:b/>
          <w:bCs/>
          <w:sz w:val="22"/>
          <w:szCs w:val="22"/>
        </w:rPr>
        <w:t>Rev. Laurie McKay</w:t>
      </w:r>
      <w:r w:rsidR="00F1429D">
        <w:rPr>
          <w:sz w:val="22"/>
          <w:szCs w:val="22"/>
        </w:rPr>
        <w:t xml:space="preserve"> </w:t>
      </w:r>
    </w:p>
    <w:p w14:paraId="458333D2" w14:textId="3521A6B5" w:rsidR="00F1429D" w:rsidRPr="00B2709F" w:rsidRDefault="00F1429D">
      <w:pPr>
        <w:tabs>
          <w:tab w:val="right" w:pos="10065"/>
        </w:tabs>
        <w:rPr>
          <w:sz w:val="22"/>
          <w:szCs w:val="22"/>
        </w:rPr>
      </w:pPr>
      <w:r>
        <w:rPr>
          <w:sz w:val="22"/>
          <w:szCs w:val="22"/>
        </w:rPr>
        <w:t>(Moderator of Presbytery)</w:t>
      </w:r>
    </w:p>
    <w:sectPr w:rsidR="00F1429D" w:rsidRPr="00B2709F" w:rsidSect="00B80100">
      <w:headerReference w:type="even" r:id="rId8"/>
      <w:headerReference w:type="default" r:id="rId9"/>
      <w:footerReference w:type="default" r:id="rId10"/>
      <w:type w:val="continuous"/>
      <w:pgSz w:w="12240" w:h="15840"/>
      <w:pgMar w:top="1021" w:right="1021" w:bottom="1021"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B7859" w14:textId="77777777" w:rsidR="00AC43B4" w:rsidRDefault="00AC43B4" w:rsidP="00934CD2">
      <w:r>
        <w:separator/>
      </w:r>
    </w:p>
  </w:endnote>
  <w:endnote w:type="continuationSeparator" w:id="0">
    <w:p w14:paraId="74E067B0" w14:textId="77777777" w:rsidR="00AC43B4" w:rsidRDefault="00AC43B4" w:rsidP="0093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28009F" w:csb1="00000000"/>
  </w:font>
  <w:font w:name="Times">
    <w:altName w:val="Times"/>
    <w:panose1 w:val="0000050000000002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Garamond">
    <w:altName w:val="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BA38B" w14:textId="16CD0B72" w:rsidR="00B80100" w:rsidRDefault="00B80100" w:rsidP="00B80100">
    <w:pPr>
      <w:pStyle w:val="Footer"/>
      <w:pBdr>
        <w:bottom w:val="single" w:sz="12" w:space="1" w:color="auto"/>
      </w:pBdr>
    </w:pPr>
  </w:p>
  <w:p w14:paraId="676C48FD" w14:textId="533CC21F" w:rsidR="00B80100" w:rsidRDefault="00B80100" w:rsidP="00B80100">
    <w:pPr>
      <w:pStyle w:val="Footer"/>
    </w:pPr>
    <w:r>
      <w:rPr>
        <w:noProof/>
      </w:rPr>
      <w:drawing>
        <wp:anchor distT="0" distB="0" distL="114300" distR="114300" simplePos="0" relativeHeight="251658240" behindDoc="0" locked="0" layoutInCell="1" allowOverlap="1" wp14:anchorId="691766B6" wp14:editId="42440F0D">
          <wp:simplePos x="0" y="0"/>
          <wp:positionH relativeFrom="column">
            <wp:posOffset>5419090</wp:posOffset>
          </wp:positionH>
          <wp:positionV relativeFrom="paragraph">
            <wp:posOffset>137888</wp:posOffset>
          </wp:positionV>
          <wp:extent cx="1055370" cy="376555"/>
          <wp:effectExtent l="0" t="0" r="0" b="4445"/>
          <wp:wrapSquare wrapText="bothSides"/>
          <wp:docPr id="18" name="Picture 18" descr="A picture containing text,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s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5370" cy="376555"/>
                  </a:xfrm>
                  <a:prstGeom prst="rect">
                    <a:avLst/>
                  </a:prstGeom>
                </pic:spPr>
              </pic:pic>
            </a:graphicData>
          </a:graphic>
          <wp14:sizeRelH relativeFrom="page">
            <wp14:pctWidth>0</wp14:pctWidth>
          </wp14:sizeRelH>
          <wp14:sizeRelV relativeFrom="page">
            <wp14:pctHeight>0</wp14:pctHeight>
          </wp14:sizeRelV>
        </wp:anchor>
      </w:drawing>
    </w:r>
  </w:p>
  <w:p w14:paraId="6523847D" w14:textId="66342B57" w:rsidR="00B80100" w:rsidRDefault="00B80100" w:rsidP="00B80100">
    <w:pPr>
      <w:pStyle w:val="Footer"/>
      <w:jc w:val="right"/>
    </w:pPr>
  </w:p>
  <w:p w14:paraId="47AA3861" w14:textId="77777777" w:rsidR="00B80100" w:rsidRDefault="00B80100" w:rsidP="00B80100">
    <w:pPr>
      <w:pStyle w:val="Footer"/>
    </w:pPr>
  </w:p>
  <w:p w14:paraId="4C00AD09" w14:textId="0ADB0106" w:rsidR="00B80100" w:rsidRDefault="00B80100" w:rsidP="00B80100">
    <w:pPr>
      <w:pStyle w:val="Footer"/>
      <w:jc w:val="right"/>
    </w:pPr>
    <w:r>
      <w:t>Martin Baxter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90668" w14:textId="77777777" w:rsidR="00AC43B4" w:rsidRDefault="00AC43B4" w:rsidP="00934CD2">
      <w:r>
        <w:separator/>
      </w:r>
    </w:p>
  </w:footnote>
  <w:footnote w:type="continuationSeparator" w:id="0">
    <w:p w14:paraId="193BD297" w14:textId="77777777" w:rsidR="00AC43B4" w:rsidRDefault="00AC43B4" w:rsidP="00934CD2">
      <w:r>
        <w:continuationSeparator/>
      </w:r>
    </w:p>
  </w:footnote>
  <w:footnote w:id="1">
    <w:p w14:paraId="4B0FD51B" w14:textId="77777777" w:rsidR="00AF45F2" w:rsidRPr="007963CB" w:rsidRDefault="00AF45F2" w:rsidP="00AF45F2">
      <w:pPr>
        <w:pStyle w:val="FootnoteText"/>
      </w:pPr>
      <w:r w:rsidRPr="007963CB">
        <w:rPr>
          <w:rStyle w:val="FootnoteReference"/>
        </w:rPr>
        <w:footnoteRef/>
      </w:r>
      <w:r w:rsidRPr="007963CB">
        <w:t xml:space="preserve"> </w:t>
      </w:r>
      <w:r>
        <w:t>For information, we quoted the letter from the Session, but we should point out that t</w:t>
      </w:r>
      <w:r w:rsidRPr="007963CB">
        <w:t>he actual name of the policy is “Policy for the Dissolution of Pastoral Ties</w:t>
      </w:r>
      <w:r>
        <w:t>,” and within the policy, rather than speaking about a severance we use the term “transition allowance.”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2356829"/>
      <w:docPartObj>
        <w:docPartGallery w:val="Page Numbers (Top of Page)"/>
        <w:docPartUnique/>
      </w:docPartObj>
    </w:sdtPr>
    <w:sdtEndPr>
      <w:rPr>
        <w:rStyle w:val="PageNumber"/>
      </w:rPr>
    </w:sdtEndPr>
    <w:sdtContent>
      <w:p w14:paraId="6EC331DD" w14:textId="70D4D96B" w:rsidR="00B80100" w:rsidRDefault="00B80100" w:rsidP="004E2E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44929051"/>
      <w:docPartObj>
        <w:docPartGallery w:val="Page Numbers (Top of Page)"/>
        <w:docPartUnique/>
      </w:docPartObj>
    </w:sdtPr>
    <w:sdtEndPr>
      <w:rPr>
        <w:rStyle w:val="PageNumber"/>
      </w:rPr>
    </w:sdtEndPr>
    <w:sdtContent>
      <w:p w14:paraId="40E75B7A" w14:textId="77777777" w:rsidR="00B80100" w:rsidRDefault="00AC43B4" w:rsidP="004E2E08">
        <w:pPr>
          <w:pStyle w:val="Header"/>
          <w:framePr w:wrap="none" w:vAnchor="text" w:hAnchor="margin" w:xAlign="right" w:y="1"/>
          <w:ind w:right="360"/>
          <w:rPr>
            <w:rStyle w:val="PageNumber"/>
          </w:rPr>
        </w:pPr>
      </w:p>
    </w:sdtContent>
  </w:sdt>
  <w:p w14:paraId="06AD3549" w14:textId="77777777" w:rsidR="00B80100" w:rsidRDefault="00B80100" w:rsidP="00934CD2">
    <w:pPr>
      <w:pStyle w:val="Header"/>
      <w:ind w:right="360"/>
    </w:pPr>
  </w:p>
  <w:p w14:paraId="6A9A9E67" w14:textId="77777777" w:rsidR="00B80100" w:rsidRDefault="00B801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4E65" w14:textId="4765188F" w:rsidR="00B80100" w:rsidRPr="00B80100" w:rsidRDefault="00B80100" w:rsidP="001A6F78">
    <w:pPr>
      <w:pStyle w:val="Header"/>
      <w:framePr w:wrap="none" w:vAnchor="text" w:hAnchor="margin" w:xAlign="right" w:y="1"/>
      <w:rPr>
        <w:rStyle w:val="PageNumber"/>
        <w:i/>
        <w:iCs/>
        <w:sz w:val="20"/>
        <w:szCs w:val="20"/>
      </w:rPr>
    </w:pPr>
    <w:r w:rsidRPr="00B80100">
      <w:rPr>
        <w:rStyle w:val="PageNumber"/>
        <w:i/>
        <w:iCs/>
        <w:sz w:val="20"/>
        <w:szCs w:val="20"/>
      </w:rPr>
      <w:t>2022-</w:t>
    </w:r>
    <w:r w:rsidR="00B43A44">
      <w:rPr>
        <w:rStyle w:val="PageNumber"/>
        <w:i/>
        <w:iCs/>
        <w:sz w:val="20"/>
        <w:szCs w:val="20"/>
      </w:rPr>
      <w:t>August15</w:t>
    </w:r>
    <w:r w:rsidR="00F1429D">
      <w:rPr>
        <w:rStyle w:val="PageNumber"/>
        <w:i/>
        <w:iCs/>
        <w:sz w:val="20"/>
        <w:szCs w:val="20"/>
      </w:rPr>
      <w:t>-</w:t>
    </w:r>
    <w:sdt>
      <w:sdtPr>
        <w:rPr>
          <w:rStyle w:val="PageNumber"/>
          <w:i/>
          <w:iCs/>
          <w:sz w:val="20"/>
          <w:szCs w:val="20"/>
        </w:rPr>
        <w:id w:val="-603187353"/>
        <w:docPartObj>
          <w:docPartGallery w:val="Page Numbers (Top of Page)"/>
          <w:docPartUnique/>
        </w:docPartObj>
      </w:sdtPr>
      <w:sdtEndPr>
        <w:rPr>
          <w:rStyle w:val="PageNumber"/>
        </w:rPr>
      </w:sdtEndPr>
      <w:sdtContent>
        <w:r w:rsidRPr="00B80100">
          <w:rPr>
            <w:rStyle w:val="PageNumber"/>
            <w:i/>
            <w:iCs/>
            <w:sz w:val="20"/>
            <w:szCs w:val="20"/>
          </w:rPr>
          <w:fldChar w:fldCharType="begin"/>
        </w:r>
        <w:r w:rsidRPr="00B80100">
          <w:rPr>
            <w:rStyle w:val="PageNumber"/>
            <w:i/>
            <w:iCs/>
            <w:sz w:val="20"/>
            <w:szCs w:val="20"/>
          </w:rPr>
          <w:instrText xml:space="preserve"> PAGE </w:instrText>
        </w:r>
        <w:r w:rsidRPr="00B80100">
          <w:rPr>
            <w:rStyle w:val="PageNumber"/>
            <w:i/>
            <w:iCs/>
            <w:sz w:val="20"/>
            <w:szCs w:val="20"/>
          </w:rPr>
          <w:fldChar w:fldCharType="separate"/>
        </w:r>
        <w:r w:rsidRPr="00B80100">
          <w:rPr>
            <w:rStyle w:val="PageNumber"/>
            <w:i/>
            <w:iCs/>
            <w:noProof/>
            <w:sz w:val="20"/>
            <w:szCs w:val="20"/>
          </w:rPr>
          <w:t>9589</w:t>
        </w:r>
        <w:r w:rsidRPr="00B80100">
          <w:rPr>
            <w:rStyle w:val="PageNumber"/>
            <w:i/>
            <w:iCs/>
            <w:sz w:val="20"/>
            <w:szCs w:val="20"/>
          </w:rPr>
          <w:fldChar w:fldCharType="end"/>
        </w:r>
      </w:sdtContent>
    </w:sdt>
  </w:p>
  <w:p w14:paraId="0D332236" w14:textId="77777777" w:rsidR="00B80100" w:rsidRDefault="00B80100" w:rsidP="004E2E08">
    <w:pPr>
      <w:pStyle w:val="Header"/>
      <w:ind w:right="360"/>
    </w:pPr>
    <w:r>
      <w:t>The Presbytery of Westminster</w:t>
    </w:r>
  </w:p>
  <w:p w14:paraId="7DB42F94" w14:textId="071173AE" w:rsidR="00B80100" w:rsidRDefault="00B43A44" w:rsidP="004E2E08">
    <w:pPr>
      <w:pStyle w:val="Header"/>
    </w:pPr>
    <w:r>
      <w:t>Special</w:t>
    </w:r>
    <w:r w:rsidR="00B80100">
      <w:t xml:space="preserve"> Meeting at </w:t>
    </w:r>
    <w:r>
      <w:t>Gordon</w:t>
    </w:r>
    <w:r w:rsidR="00B80100">
      <w:t xml:space="preserve"> Presbyterian Church</w:t>
    </w:r>
    <w:r>
      <w:t xml:space="preserve"> (&amp; via ZOOM)</w:t>
    </w:r>
  </w:p>
  <w:p w14:paraId="08E3DC73" w14:textId="67762CC4" w:rsidR="00B80100" w:rsidRDefault="00B43A44" w:rsidP="004E2E08">
    <w:pPr>
      <w:pStyle w:val="Header"/>
    </w:pPr>
    <w:r>
      <w:t>August 15</w:t>
    </w:r>
    <w:r w:rsidR="00B80100">
      <w:t>, 2022</w:t>
    </w:r>
    <w:r w:rsidR="00B80100">
      <w:tab/>
    </w:r>
    <w:r w:rsidR="00B80100">
      <w:tab/>
    </w:r>
  </w:p>
  <w:p w14:paraId="6EB322BC" w14:textId="77777777" w:rsidR="00B80100" w:rsidRDefault="00B80100" w:rsidP="004E2E08">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55D38"/>
    <w:multiLevelType w:val="hybridMultilevel"/>
    <w:tmpl w:val="0DACCFE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0C2E709E"/>
    <w:multiLevelType w:val="hybridMultilevel"/>
    <w:tmpl w:val="1ED2DA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DF5444"/>
    <w:multiLevelType w:val="hybridMultilevel"/>
    <w:tmpl w:val="06F09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0E496B"/>
    <w:multiLevelType w:val="hybridMultilevel"/>
    <w:tmpl w:val="C73CC6B0"/>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4" w15:restartNumberingAfterBreak="0">
    <w:nsid w:val="10C17263"/>
    <w:multiLevelType w:val="hybridMultilevel"/>
    <w:tmpl w:val="16843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991F30"/>
    <w:multiLevelType w:val="hybridMultilevel"/>
    <w:tmpl w:val="161C7EE6"/>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D4AE1"/>
    <w:multiLevelType w:val="hybridMultilevel"/>
    <w:tmpl w:val="12D27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F82226"/>
    <w:multiLevelType w:val="hybridMultilevel"/>
    <w:tmpl w:val="8BC23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0C5CE9"/>
    <w:multiLevelType w:val="hybridMultilevel"/>
    <w:tmpl w:val="C73AB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9321A8"/>
    <w:multiLevelType w:val="hybridMultilevel"/>
    <w:tmpl w:val="C450C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C709E3"/>
    <w:multiLevelType w:val="hybridMultilevel"/>
    <w:tmpl w:val="A9883780"/>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25C8127A"/>
    <w:multiLevelType w:val="hybridMultilevel"/>
    <w:tmpl w:val="FD02EEE4"/>
    <w:styleLink w:val="Numbered"/>
    <w:lvl w:ilvl="0" w:tplc="2954C1E2">
      <w:start w:val="1"/>
      <w:numFmt w:val="decimal"/>
      <w:lvlText w:val="%1."/>
      <w:lvlJc w:val="left"/>
      <w:pPr>
        <w:ind w:left="59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7C9B2E">
      <w:start w:val="1"/>
      <w:numFmt w:val="decimal"/>
      <w:lvlText w:val="%2."/>
      <w:lvlJc w:val="left"/>
      <w:pPr>
        <w:ind w:left="14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E6522">
      <w:start w:val="1"/>
      <w:numFmt w:val="decimal"/>
      <w:lvlText w:val="%3."/>
      <w:lvlJc w:val="left"/>
      <w:pPr>
        <w:ind w:left="22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781F28">
      <w:start w:val="1"/>
      <w:numFmt w:val="decimal"/>
      <w:lvlText w:val="%4."/>
      <w:lvlJc w:val="left"/>
      <w:pPr>
        <w:ind w:left="30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543D1A">
      <w:start w:val="1"/>
      <w:numFmt w:val="decimal"/>
      <w:lvlText w:val="%5."/>
      <w:lvlJc w:val="left"/>
      <w:pPr>
        <w:ind w:left="38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4AEE46">
      <w:start w:val="1"/>
      <w:numFmt w:val="decimal"/>
      <w:lvlText w:val="%6."/>
      <w:lvlJc w:val="left"/>
      <w:pPr>
        <w:ind w:left="46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9AB7D0">
      <w:start w:val="1"/>
      <w:numFmt w:val="decimal"/>
      <w:lvlText w:val="%7."/>
      <w:lvlJc w:val="left"/>
      <w:pPr>
        <w:ind w:left="54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F88A00">
      <w:start w:val="1"/>
      <w:numFmt w:val="decimal"/>
      <w:lvlText w:val="%8."/>
      <w:lvlJc w:val="left"/>
      <w:pPr>
        <w:ind w:left="62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8EDE04">
      <w:start w:val="1"/>
      <w:numFmt w:val="decimal"/>
      <w:lvlText w:val="%9."/>
      <w:lvlJc w:val="left"/>
      <w:pPr>
        <w:ind w:left="70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62F0A40"/>
    <w:multiLevelType w:val="hybridMultilevel"/>
    <w:tmpl w:val="B6DC9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F37471"/>
    <w:multiLevelType w:val="hybridMultilevel"/>
    <w:tmpl w:val="C8EC8140"/>
    <w:styleLink w:val="ImportedStyle2"/>
    <w:lvl w:ilvl="0" w:tplc="E20C8736">
      <w:start w:val="1"/>
      <w:numFmt w:val="bullet"/>
      <w:lvlText w:val="•"/>
      <w:lvlJc w:val="left"/>
      <w:pPr>
        <w:ind w:left="42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A2A01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EE59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08A1C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387B9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80CD7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189CC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96C61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68B07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5B0E0F"/>
    <w:multiLevelType w:val="hybridMultilevel"/>
    <w:tmpl w:val="F5A6874C"/>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15" w15:restartNumberingAfterBreak="0">
    <w:nsid w:val="28840ED7"/>
    <w:multiLevelType w:val="hybridMultilevel"/>
    <w:tmpl w:val="0128B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F201A7"/>
    <w:multiLevelType w:val="hybridMultilevel"/>
    <w:tmpl w:val="02444916"/>
    <w:lvl w:ilvl="0" w:tplc="B1326B8A">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A4854ED"/>
    <w:multiLevelType w:val="hybridMultilevel"/>
    <w:tmpl w:val="7F72CA6A"/>
    <w:lvl w:ilvl="0" w:tplc="10090001">
      <w:start w:val="1"/>
      <w:numFmt w:val="bullet"/>
      <w:lvlText w:val=""/>
      <w:lvlJc w:val="left"/>
      <w:pPr>
        <w:ind w:left="781" w:hanging="360"/>
      </w:pPr>
      <w:rPr>
        <w:rFonts w:ascii="Symbol" w:hAnsi="Symbol" w:hint="default"/>
      </w:rPr>
    </w:lvl>
    <w:lvl w:ilvl="1" w:tplc="10090003" w:tentative="1">
      <w:start w:val="1"/>
      <w:numFmt w:val="bullet"/>
      <w:lvlText w:val="o"/>
      <w:lvlJc w:val="left"/>
      <w:pPr>
        <w:ind w:left="1501" w:hanging="360"/>
      </w:pPr>
      <w:rPr>
        <w:rFonts w:ascii="Courier New" w:hAnsi="Courier New" w:cs="Courier New" w:hint="default"/>
      </w:rPr>
    </w:lvl>
    <w:lvl w:ilvl="2" w:tplc="10090005" w:tentative="1">
      <w:start w:val="1"/>
      <w:numFmt w:val="bullet"/>
      <w:lvlText w:val=""/>
      <w:lvlJc w:val="left"/>
      <w:pPr>
        <w:ind w:left="2221" w:hanging="360"/>
      </w:pPr>
      <w:rPr>
        <w:rFonts w:ascii="Wingdings" w:hAnsi="Wingdings" w:hint="default"/>
      </w:rPr>
    </w:lvl>
    <w:lvl w:ilvl="3" w:tplc="10090001" w:tentative="1">
      <w:start w:val="1"/>
      <w:numFmt w:val="bullet"/>
      <w:lvlText w:val=""/>
      <w:lvlJc w:val="left"/>
      <w:pPr>
        <w:ind w:left="2941" w:hanging="360"/>
      </w:pPr>
      <w:rPr>
        <w:rFonts w:ascii="Symbol" w:hAnsi="Symbol" w:hint="default"/>
      </w:rPr>
    </w:lvl>
    <w:lvl w:ilvl="4" w:tplc="10090003" w:tentative="1">
      <w:start w:val="1"/>
      <w:numFmt w:val="bullet"/>
      <w:lvlText w:val="o"/>
      <w:lvlJc w:val="left"/>
      <w:pPr>
        <w:ind w:left="3661" w:hanging="360"/>
      </w:pPr>
      <w:rPr>
        <w:rFonts w:ascii="Courier New" w:hAnsi="Courier New" w:cs="Courier New" w:hint="default"/>
      </w:rPr>
    </w:lvl>
    <w:lvl w:ilvl="5" w:tplc="10090005" w:tentative="1">
      <w:start w:val="1"/>
      <w:numFmt w:val="bullet"/>
      <w:lvlText w:val=""/>
      <w:lvlJc w:val="left"/>
      <w:pPr>
        <w:ind w:left="4381" w:hanging="360"/>
      </w:pPr>
      <w:rPr>
        <w:rFonts w:ascii="Wingdings" w:hAnsi="Wingdings" w:hint="default"/>
      </w:rPr>
    </w:lvl>
    <w:lvl w:ilvl="6" w:tplc="10090001" w:tentative="1">
      <w:start w:val="1"/>
      <w:numFmt w:val="bullet"/>
      <w:lvlText w:val=""/>
      <w:lvlJc w:val="left"/>
      <w:pPr>
        <w:ind w:left="5101" w:hanging="360"/>
      </w:pPr>
      <w:rPr>
        <w:rFonts w:ascii="Symbol" w:hAnsi="Symbol" w:hint="default"/>
      </w:rPr>
    </w:lvl>
    <w:lvl w:ilvl="7" w:tplc="10090003" w:tentative="1">
      <w:start w:val="1"/>
      <w:numFmt w:val="bullet"/>
      <w:lvlText w:val="o"/>
      <w:lvlJc w:val="left"/>
      <w:pPr>
        <w:ind w:left="5821" w:hanging="360"/>
      </w:pPr>
      <w:rPr>
        <w:rFonts w:ascii="Courier New" w:hAnsi="Courier New" w:cs="Courier New" w:hint="default"/>
      </w:rPr>
    </w:lvl>
    <w:lvl w:ilvl="8" w:tplc="10090005" w:tentative="1">
      <w:start w:val="1"/>
      <w:numFmt w:val="bullet"/>
      <w:lvlText w:val=""/>
      <w:lvlJc w:val="left"/>
      <w:pPr>
        <w:ind w:left="6541" w:hanging="360"/>
      </w:pPr>
      <w:rPr>
        <w:rFonts w:ascii="Wingdings" w:hAnsi="Wingdings" w:hint="default"/>
      </w:rPr>
    </w:lvl>
  </w:abstractNum>
  <w:abstractNum w:abstractNumId="18" w15:restartNumberingAfterBreak="0">
    <w:nsid w:val="32C97660"/>
    <w:multiLevelType w:val="hybridMultilevel"/>
    <w:tmpl w:val="09CACE24"/>
    <w:lvl w:ilvl="0" w:tplc="C8C25840">
      <w:numFmt w:val="bullet"/>
      <w:lvlText w:val=""/>
      <w:lvlJc w:val="left"/>
      <w:pPr>
        <w:ind w:left="720" w:hanging="360"/>
      </w:pPr>
      <w:rPr>
        <w:rFonts w:ascii="Symbol" w:eastAsia="Batang"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F2B5A"/>
    <w:multiLevelType w:val="hybridMultilevel"/>
    <w:tmpl w:val="AFAAB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F20AE5"/>
    <w:multiLevelType w:val="hybridMultilevel"/>
    <w:tmpl w:val="6BB8E532"/>
    <w:styleLink w:val="ImportedStyle10"/>
    <w:lvl w:ilvl="0" w:tplc="53C41844">
      <w:start w:val="1"/>
      <w:numFmt w:val="upperRoman"/>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A2598A">
      <w:start w:val="1"/>
      <w:numFmt w:val="upperRoman"/>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DC30FC">
      <w:start w:val="1"/>
      <w:numFmt w:val="upperRoman"/>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A0640">
      <w:start w:val="1"/>
      <w:numFmt w:val="upperRoman"/>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C67EA2">
      <w:start w:val="1"/>
      <w:numFmt w:val="upperRoman"/>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4CDA4C">
      <w:start w:val="1"/>
      <w:numFmt w:val="upperRoman"/>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0C2410">
      <w:start w:val="1"/>
      <w:numFmt w:val="upperRoman"/>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0F1EA">
      <w:start w:val="1"/>
      <w:numFmt w:val="upperRoman"/>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0358C">
      <w:start w:val="1"/>
      <w:numFmt w:val="upperRoman"/>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0EF46F1"/>
    <w:multiLevelType w:val="hybridMultilevel"/>
    <w:tmpl w:val="BBF2E1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2125BF7"/>
    <w:multiLevelType w:val="hybridMultilevel"/>
    <w:tmpl w:val="C206F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9B2E0D"/>
    <w:multiLevelType w:val="hybridMultilevel"/>
    <w:tmpl w:val="C6006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FE6007"/>
    <w:multiLevelType w:val="hybridMultilevel"/>
    <w:tmpl w:val="57E684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105062E"/>
    <w:multiLevelType w:val="hybridMultilevel"/>
    <w:tmpl w:val="7DC21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F43547"/>
    <w:multiLevelType w:val="hybridMultilevel"/>
    <w:tmpl w:val="7108E274"/>
    <w:lvl w:ilvl="0" w:tplc="1FA8EC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3E94DB9"/>
    <w:multiLevelType w:val="hybridMultilevel"/>
    <w:tmpl w:val="F0DE1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71227B"/>
    <w:multiLevelType w:val="hybridMultilevel"/>
    <w:tmpl w:val="1C88C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0F162B"/>
    <w:multiLevelType w:val="hybridMultilevel"/>
    <w:tmpl w:val="A12E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C77BB"/>
    <w:multiLevelType w:val="hybridMultilevel"/>
    <w:tmpl w:val="8FFC5D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4C3669D"/>
    <w:multiLevelType w:val="hybridMultilevel"/>
    <w:tmpl w:val="DD9A0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64171D"/>
    <w:multiLevelType w:val="hybridMultilevel"/>
    <w:tmpl w:val="06FEB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9A413F6"/>
    <w:multiLevelType w:val="hybridMultilevel"/>
    <w:tmpl w:val="FD56654E"/>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34" w15:restartNumberingAfterBreak="0">
    <w:nsid w:val="69E96964"/>
    <w:multiLevelType w:val="hybridMultilevel"/>
    <w:tmpl w:val="F52E9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608FA"/>
    <w:multiLevelType w:val="hybridMultilevel"/>
    <w:tmpl w:val="1F428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3A0BFE"/>
    <w:multiLevelType w:val="hybridMultilevel"/>
    <w:tmpl w:val="89B0B9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5BA2A22"/>
    <w:multiLevelType w:val="hybridMultilevel"/>
    <w:tmpl w:val="3D3E0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8FB77A0"/>
    <w:multiLevelType w:val="hybridMultilevel"/>
    <w:tmpl w:val="114C1438"/>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39" w15:restartNumberingAfterBreak="0">
    <w:nsid w:val="792272D1"/>
    <w:multiLevelType w:val="hybridMultilevel"/>
    <w:tmpl w:val="F8F430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222F11"/>
    <w:multiLevelType w:val="hybridMultilevel"/>
    <w:tmpl w:val="CE92563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514F86"/>
    <w:multiLevelType w:val="hybridMultilevel"/>
    <w:tmpl w:val="3F88C1B2"/>
    <w:lvl w:ilvl="0" w:tplc="10090001">
      <w:start w:val="1"/>
      <w:numFmt w:val="bullet"/>
      <w:lvlText w:val=""/>
      <w:lvlJc w:val="left"/>
      <w:pPr>
        <w:ind w:left="783" w:hanging="360"/>
      </w:pPr>
      <w:rPr>
        <w:rFonts w:ascii="Symbol" w:hAnsi="Symbol" w:hint="default"/>
      </w:rPr>
    </w:lvl>
    <w:lvl w:ilvl="1" w:tplc="10090003">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42" w15:restartNumberingAfterBreak="0">
    <w:nsid w:val="7BC16EC6"/>
    <w:multiLevelType w:val="hybridMultilevel"/>
    <w:tmpl w:val="8C16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32BD1"/>
    <w:multiLevelType w:val="hybridMultilevel"/>
    <w:tmpl w:val="73D078BC"/>
    <w:styleLink w:val="ImportedStyle1"/>
    <w:lvl w:ilvl="0" w:tplc="387072E2">
      <w:start w:val="1"/>
      <w:numFmt w:val="upp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9080E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5ACE72">
      <w:start w:val="1"/>
      <w:numFmt w:val="lowerRoman"/>
      <w:lvlText w:val="%3."/>
      <w:lvlJc w:val="left"/>
      <w:pPr>
        <w:ind w:left="2160"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0F64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9023B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341078">
      <w:start w:val="1"/>
      <w:numFmt w:val="lowerRoman"/>
      <w:lvlText w:val="%6."/>
      <w:lvlJc w:val="left"/>
      <w:pPr>
        <w:ind w:left="4320"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3A758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B27B5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14D2FC">
      <w:start w:val="1"/>
      <w:numFmt w:val="lowerRoman"/>
      <w:lvlText w:val="%9."/>
      <w:lvlJc w:val="left"/>
      <w:pPr>
        <w:ind w:left="6480"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EDB7B58"/>
    <w:multiLevelType w:val="hybridMultilevel"/>
    <w:tmpl w:val="5F3A9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20"/>
  </w:num>
  <w:num w:numId="4">
    <w:abstractNumId w:val="13"/>
  </w:num>
  <w:num w:numId="5">
    <w:abstractNumId w:val="11"/>
  </w:num>
  <w:num w:numId="6">
    <w:abstractNumId w:val="10"/>
  </w:num>
  <w:num w:numId="7">
    <w:abstractNumId w:val="4"/>
  </w:num>
  <w:num w:numId="8">
    <w:abstractNumId w:val="15"/>
  </w:num>
  <w:num w:numId="9">
    <w:abstractNumId w:val="37"/>
  </w:num>
  <w:num w:numId="10">
    <w:abstractNumId w:val="25"/>
  </w:num>
  <w:num w:numId="11">
    <w:abstractNumId w:val="8"/>
  </w:num>
  <w:num w:numId="12">
    <w:abstractNumId w:val="31"/>
  </w:num>
  <w:num w:numId="13">
    <w:abstractNumId w:val="19"/>
  </w:num>
  <w:num w:numId="14">
    <w:abstractNumId w:val="32"/>
  </w:num>
  <w:num w:numId="15">
    <w:abstractNumId w:val="17"/>
  </w:num>
  <w:num w:numId="16">
    <w:abstractNumId w:val="1"/>
  </w:num>
  <w:num w:numId="17">
    <w:abstractNumId w:val="38"/>
  </w:num>
  <w:num w:numId="18">
    <w:abstractNumId w:val="33"/>
  </w:num>
  <w:num w:numId="19">
    <w:abstractNumId w:val="27"/>
  </w:num>
  <w:num w:numId="20">
    <w:abstractNumId w:val="36"/>
  </w:num>
  <w:num w:numId="21">
    <w:abstractNumId w:val="6"/>
  </w:num>
  <w:num w:numId="22">
    <w:abstractNumId w:val="28"/>
  </w:num>
  <w:num w:numId="23">
    <w:abstractNumId w:val="12"/>
  </w:num>
  <w:num w:numId="24">
    <w:abstractNumId w:val="0"/>
  </w:num>
  <w:num w:numId="25">
    <w:abstractNumId w:val="3"/>
  </w:num>
  <w:num w:numId="26">
    <w:abstractNumId w:val="24"/>
  </w:num>
  <w:num w:numId="27">
    <w:abstractNumId w:val="7"/>
  </w:num>
  <w:num w:numId="28">
    <w:abstractNumId w:val="14"/>
  </w:num>
  <w:num w:numId="29">
    <w:abstractNumId w:val="21"/>
  </w:num>
  <w:num w:numId="30">
    <w:abstractNumId w:val="35"/>
  </w:num>
  <w:num w:numId="31">
    <w:abstractNumId w:val="40"/>
  </w:num>
  <w:num w:numId="32">
    <w:abstractNumId w:val="41"/>
  </w:num>
  <w:num w:numId="33">
    <w:abstractNumId w:val="16"/>
  </w:num>
  <w:num w:numId="34">
    <w:abstractNumId w:val="22"/>
  </w:num>
  <w:num w:numId="35">
    <w:abstractNumId w:val="9"/>
  </w:num>
  <w:num w:numId="36">
    <w:abstractNumId w:val="39"/>
  </w:num>
  <w:num w:numId="37">
    <w:abstractNumId w:val="30"/>
  </w:num>
  <w:num w:numId="38">
    <w:abstractNumId w:val="2"/>
  </w:num>
  <w:num w:numId="39">
    <w:abstractNumId w:val="26"/>
  </w:num>
  <w:num w:numId="40">
    <w:abstractNumId w:val="44"/>
  </w:num>
  <w:num w:numId="41">
    <w:abstractNumId w:val="29"/>
  </w:num>
  <w:num w:numId="42">
    <w:abstractNumId w:val="34"/>
  </w:num>
  <w:num w:numId="43">
    <w:abstractNumId w:val="23"/>
  </w:num>
  <w:num w:numId="44">
    <w:abstractNumId w:val="42"/>
  </w:num>
  <w:num w:numId="45">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CD2"/>
    <w:rsid w:val="00000832"/>
    <w:rsid w:val="0000094A"/>
    <w:rsid w:val="000013B2"/>
    <w:rsid w:val="00003463"/>
    <w:rsid w:val="00003A10"/>
    <w:rsid w:val="00004198"/>
    <w:rsid w:val="00004782"/>
    <w:rsid w:val="00005274"/>
    <w:rsid w:val="000064AA"/>
    <w:rsid w:val="0000731F"/>
    <w:rsid w:val="0000791C"/>
    <w:rsid w:val="00007D1E"/>
    <w:rsid w:val="000109A2"/>
    <w:rsid w:val="00011AF1"/>
    <w:rsid w:val="000131C5"/>
    <w:rsid w:val="000138EC"/>
    <w:rsid w:val="00013CCF"/>
    <w:rsid w:val="000147B9"/>
    <w:rsid w:val="00017D42"/>
    <w:rsid w:val="00020127"/>
    <w:rsid w:val="00020670"/>
    <w:rsid w:val="0002291B"/>
    <w:rsid w:val="000250A8"/>
    <w:rsid w:val="000257F1"/>
    <w:rsid w:val="000264BE"/>
    <w:rsid w:val="0003002F"/>
    <w:rsid w:val="00032AF9"/>
    <w:rsid w:val="00032E24"/>
    <w:rsid w:val="00033496"/>
    <w:rsid w:val="00033994"/>
    <w:rsid w:val="00034F6D"/>
    <w:rsid w:val="00040844"/>
    <w:rsid w:val="00041910"/>
    <w:rsid w:val="00043C89"/>
    <w:rsid w:val="0004402F"/>
    <w:rsid w:val="000470F1"/>
    <w:rsid w:val="00051C4E"/>
    <w:rsid w:val="00052910"/>
    <w:rsid w:val="00052A2E"/>
    <w:rsid w:val="00056B47"/>
    <w:rsid w:val="000578FF"/>
    <w:rsid w:val="00057F1F"/>
    <w:rsid w:val="00060402"/>
    <w:rsid w:val="000619F9"/>
    <w:rsid w:val="00061A55"/>
    <w:rsid w:val="0006406C"/>
    <w:rsid w:val="00066159"/>
    <w:rsid w:val="00071DE0"/>
    <w:rsid w:val="00075CA0"/>
    <w:rsid w:val="00077466"/>
    <w:rsid w:val="000774FF"/>
    <w:rsid w:val="00077AD8"/>
    <w:rsid w:val="00080C09"/>
    <w:rsid w:val="00081558"/>
    <w:rsid w:val="0008295F"/>
    <w:rsid w:val="000838A0"/>
    <w:rsid w:val="000838B5"/>
    <w:rsid w:val="00085020"/>
    <w:rsid w:val="0008544C"/>
    <w:rsid w:val="00087895"/>
    <w:rsid w:val="00090346"/>
    <w:rsid w:val="00092E52"/>
    <w:rsid w:val="0009380A"/>
    <w:rsid w:val="00094635"/>
    <w:rsid w:val="000958FA"/>
    <w:rsid w:val="00097DFD"/>
    <w:rsid w:val="000A013D"/>
    <w:rsid w:val="000A0C00"/>
    <w:rsid w:val="000A117D"/>
    <w:rsid w:val="000A3657"/>
    <w:rsid w:val="000A3860"/>
    <w:rsid w:val="000A3B6B"/>
    <w:rsid w:val="000A405A"/>
    <w:rsid w:val="000A42EE"/>
    <w:rsid w:val="000A450B"/>
    <w:rsid w:val="000A4680"/>
    <w:rsid w:val="000A5C19"/>
    <w:rsid w:val="000A6EB6"/>
    <w:rsid w:val="000A716F"/>
    <w:rsid w:val="000A76AB"/>
    <w:rsid w:val="000B5952"/>
    <w:rsid w:val="000B719B"/>
    <w:rsid w:val="000C0381"/>
    <w:rsid w:val="000C1C4B"/>
    <w:rsid w:val="000C2E11"/>
    <w:rsid w:val="000C4465"/>
    <w:rsid w:val="000D1DD8"/>
    <w:rsid w:val="000D4915"/>
    <w:rsid w:val="000D4F18"/>
    <w:rsid w:val="000D5555"/>
    <w:rsid w:val="000D6917"/>
    <w:rsid w:val="000D7041"/>
    <w:rsid w:val="000E1DD8"/>
    <w:rsid w:val="000E28B0"/>
    <w:rsid w:val="000E2F71"/>
    <w:rsid w:val="000E311A"/>
    <w:rsid w:val="000E59C1"/>
    <w:rsid w:val="000E5F90"/>
    <w:rsid w:val="000E6B6F"/>
    <w:rsid w:val="000E6BD2"/>
    <w:rsid w:val="000F0871"/>
    <w:rsid w:val="000F35BA"/>
    <w:rsid w:val="000F3721"/>
    <w:rsid w:val="000F46A5"/>
    <w:rsid w:val="000F6FE3"/>
    <w:rsid w:val="000F73E9"/>
    <w:rsid w:val="0010332B"/>
    <w:rsid w:val="001043AF"/>
    <w:rsid w:val="0010443C"/>
    <w:rsid w:val="00104974"/>
    <w:rsid w:val="0010547F"/>
    <w:rsid w:val="00105B8F"/>
    <w:rsid w:val="00105E7F"/>
    <w:rsid w:val="001140CF"/>
    <w:rsid w:val="00114CBF"/>
    <w:rsid w:val="0011681B"/>
    <w:rsid w:val="00121F9F"/>
    <w:rsid w:val="00122A67"/>
    <w:rsid w:val="00126658"/>
    <w:rsid w:val="00126B47"/>
    <w:rsid w:val="00130E0F"/>
    <w:rsid w:val="00133D5A"/>
    <w:rsid w:val="0013464A"/>
    <w:rsid w:val="00134D17"/>
    <w:rsid w:val="00137ABA"/>
    <w:rsid w:val="00137AC1"/>
    <w:rsid w:val="001411AD"/>
    <w:rsid w:val="00141E3F"/>
    <w:rsid w:val="00142F1E"/>
    <w:rsid w:val="00143819"/>
    <w:rsid w:val="00145C3D"/>
    <w:rsid w:val="001504AB"/>
    <w:rsid w:val="0015148C"/>
    <w:rsid w:val="00151C89"/>
    <w:rsid w:val="00151DFC"/>
    <w:rsid w:val="001526E2"/>
    <w:rsid w:val="00152DEA"/>
    <w:rsid w:val="00153F4E"/>
    <w:rsid w:val="001541E7"/>
    <w:rsid w:val="0016045A"/>
    <w:rsid w:val="001605DD"/>
    <w:rsid w:val="00163C7D"/>
    <w:rsid w:val="00165314"/>
    <w:rsid w:val="00165D31"/>
    <w:rsid w:val="00165FAE"/>
    <w:rsid w:val="00166B69"/>
    <w:rsid w:val="00167130"/>
    <w:rsid w:val="0016769E"/>
    <w:rsid w:val="001700A4"/>
    <w:rsid w:val="00171F8A"/>
    <w:rsid w:val="001724A8"/>
    <w:rsid w:val="001739BD"/>
    <w:rsid w:val="00177AA2"/>
    <w:rsid w:val="001807E7"/>
    <w:rsid w:val="0018293E"/>
    <w:rsid w:val="001847E5"/>
    <w:rsid w:val="00185C6E"/>
    <w:rsid w:val="00186531"/>
    <w:rsid w:val="00193F0C"/>
    <w:rsid w:val="0019430F"/>
    <w:rsid w:val="001A1D00"/>
    <w:rsid w:val="001A1F03"/>
    <w:rsid w:val="001A5298"/>
    <w:rsid w:val="001A6F78"/>
    <w:rsid w:val="001B046D"/>
    <w:rsid w:val="001B0D29"/>
    <w:rsid w:val="001B2954"/>
    <w:rsid w:val="001B354F"/>
    <w:rsid w:val="001B725F"/>
    <w:rsid w:val="001C2D51"/>
    <w:rsid w:val="001C32DF"/>
    <w:rsid w:val="001C3B6B"/>
    <w:rsid w:val="001C4B23"/>
    <w:rsid w:val="001C53D7"/>
    <w:rsid w:val="001C5690"/>
    <w:rsid w:val="001D1BF8"/>
    <w:rsid w:val="001D717F"/>
    <w:rsid w:val="001D74B8"/>
    <w:rsid w:val="001E137A"/>
    <w:rsid w:val="001E2125"/>
    <w:rsid w:val="001E54F1"/>
    <w:rsid w:val="001E6249"/>
    <w:rsid w:val="001E645A"/>
    <w:rsid w:val="001E77A1"/>
    <w:rsid w:val="001F11E1"/>
    <w:rsid w:val="001F2262"/>
    <w:rsid w:val="001F3EF7"/>
    <w:rsid w:val="001F3F09"/>
    <w:rsid w:val="001F55F7"/>
    <w:rsid w:val="001F5A5E"/>
    <w:rsid w:val="001F7100"/>
    <w:rsid w:val="0020128C"/>
    <w:rsid w:val="00202797"/>
    <w:rsid w:val="00203FE1"/>
    <w:rsid w:val="002066CD"/>
    <w:rsid w:val="00207846"/>
    <w:rsid w:val="00207D3E"/>
    <w:rsid w:val="00207D4D"/>
    <w:rsid w:val="002149B9"/>
    <w:rsid w:val="0021695E"/>
    <w:rsid w:val="002206DF"/>
    <w:rsid w:val="0022131B"/>
    <w:rsid w:val="00221EF8"/>
    <w:rsid w:val="00222285"/>
    <w:rsid w:val="0022346C"/>
    <w:rsid w:val="00225786"/>
    <w:rsid w:val="00226209"/>
    <w:rsid w:val="00226641"/>
    <w:rsid w:val="00227207"/>
    <w:rsid w:val="00230256"/>
    <w:rsid w:val="00230AAA"/>
    <w:rsid w:val="00230E47"/>
    <w:rsid w:val="00232A1D"/>
    <w:rsid w:val="002348E8"/>
    <w:rsid w:val="00235397"/>
    <w:rsid w:val="002408BD"/>
    <w:rsid w:val="00245FA8"/>
    <w:rsid w:val="00255608"/>
    <w:rsid w:val="00260A12"/>
    <w:rsid w:val="002619A9"/>
    <w:rsid w:val="00261EA5"/>
    <w:rsid w:val="00263A40"/>
    <w:rsid w:val="002644C3"/>
    <w:rsid w:val="002675EB"/>
    <w:rsid w:val="00273B0A"/>
    <w:rsid w:val="00273E99"/>
    <w:rsid w:val="00275B45"/>
    <w:rsid w:val="00276B29"/>
    <w:rsid w:val="00276E9E"/>
    <w:rsid w:val="00280D02"/>
    <w:rsid w:val="00280F5A"/>
    <w:rsid w:val="00280FCA"/>
    <w:rsid w:val="00281E2B"/>
    <w:rsid w:val="00284586"/>
    <w:rsid w:val="00284F48"/>
    <w:rsid w:val="002856A3"/>
    <w:rsid w:val="002856A7"/>
    <w:rsid w:val="00286D26"/>
    <w:rsid w:val="00286FC0"/>
    <w:rsid w:val="00292BA1"/>
    <w:rsid w:val="00293C7D"/>
    <w:rsid w:val="00294FA6"/>
    <w:rsid w:val="002978C7"/>
    <w:rsid w:val="002A5D0C"/>
    <w:rsid w:val="002A6255"/>
    <w:rsid w:val="002A6A73"/>
    <w:rsid w:val="002B324B"/>
    <w:rsid w:val="002B3A27"/>
    <w:rsid w:val="002B3D55"/>
    <w:rsid w:val="002B3DCC"/>
    <w:rsid w:val="002B482E"/>
    <w:rsid w:val="002B527C"/>
    <w:rsid w:val="002B64A6"/>
    <w:rsid w:val="002C1BDA"/>
    <w:rsid w:val="002C24B6"/>
    <w:rsid w:val="002C4A1B"/>
    <w:rsid w:val="002C56B5"/>
    <w:rsid w:val="002C6BB0"/>
    <w:rsid w:val="002C70D2"/>
    <w:rsid w:val="002C7385"/>
    <w:rsid w:val="002D016D"/>
    <w:rsid w:val="002D26C6"/>
    <w:rsid w:val="002D301A"/>
    <w:rsid w:val="002D35F9"/>
    <w:rsid w:val="002D4F71"/>
    <w:rsid w:val="002D5045"/>
    <w:rsid w:val="002E0149"/>
    <w:rsid w:val="002E46C3"/>
    <w:rsid w:val="002E49BB"/>
    <w:rsid w:val="002E53A7"/>
    <w:rsid w:val="002E589D"/>
    <w:rsid w:val="002E6C93"/>
    <w:rsid w:val="002E7EC6"/>
    <w:rsid w:val="002E7FF5"/>
    <w:rsid w:val="002F02F4"/>
    <w:rsid w:val="002F0444"/>
    <w:rsid w:val="002F10B7"/>
    <w:rsid w:val="002F145F"/>
    <w:rsid w:val="002F23C2"/>
    <w:rsid w:val="002F30BE"/>
    <w:rsid w:val="002F4CCC"/>
    <w:rsid w:val="002F670F"/>
    <w:rsid w:val="002F7791"/>
    <w:rsid w:val="002F7CD8"/>
    <w:rsid w:val="00301253"/>
    <w:rsid w:val="0030149A"/>
    <w:rsid w:val="003018C9"/>
    <w:rsid w:val="00302200"/>
    <w:rsid w:val="00302B70"/>
    <w:rsid w:val="0030738A"/>
    <w:rsid w:val="00310ADC"/>
    <w:rsid w:val="00311C87"/>
    <w:rsid w:val="00313DFE"/>
    <w:rsid w:val="00314FB3"/>
    <w:rsid w:val="00315773"/>
    <w:rsid w:val="00316A45"/>
    <w:rsid w:val="003177A2"/>
    <w:rsid w:val="003179B7"/>
    <w:rsid w:val="00322378"/>
    <w:rsid w:val="00322F43"/>
    <w:rsid w:val="00324D84"/>
    <w:rsid w:val="003254DA"/>
    <w:rsid w:val="003258E9"/>
    <w:rsid w:val="00327ED5"/>
    <w:rsid w:val="0033076E"/>
    <w:rsid w:val="0033196C"/>
    <w:rsid w:val="00331D58"/>
    <w:rsid w:val="003326C4"/>
    <w:rsid w:val="00333EAB"/>
    <w:rsid w:val="00336B2D"/>
    <w:rsid w:val="0033752E"/>
    <w:rsid w:val="00337832"/>
    <w:rsid w:val="003423C4"/>
    <w:rsid w:val="0034288B"/>
    <w:rsid w:val="00346684"/>
    <w:rsid w:val="00352D49"/>
    <w:rsid w:val="00352F5D"/>
    <w:rsid w:val="00355E60"/>
    <w:rsid w:val="00363675"/>
    <w:rsid w:val="00363AEE"/>
    <w:rsid w:val="003656AB"/>
    <w:rsid w:val="003658C6"/>
    <w:rsid w:val="00366454"/>
    <w:rsid w:val="00366729"/>
    <w:rsid w:val="00366AB7"/>
    <w:rsid w:val="003678A4"/>
    <w:rsid w:val="00367DA8"/>
    <w:rsid w:val="0037013D"/>
    <w:rsid w:val="0037093D"/>
    <w:rsid w:val="003710CB"/>
    <w:rsid w:val="00372662"/>
    <w:rsid w:val="00374A4A"/>
    <w:rsid w:val="00375331"/>
    <w:rsid w:val="00375AAE"/>
    <w:rsid w:val="0037765D"/>
    <w:rsid w:val="00380E4F"/>
    <w:rsid w:val="00381AE7"/>
    <w:rsid w:val="003820FF"/>
    <w:rsid w:val="0038228E"/>
    <w:rsid w:val="00382BBF"/>
    <w:rsid w:val="00383733"/>
    <w:rsid w:val="00386265"/>
    <w:rsid w:val="003874AD"/>
    <w:rsid w:val="00390806"/>
    <w:rsid w:val="00390FE5"/>
    <w:rsid w:val="00392E26"/>
    <w:rsid w:val="0039360D"/>
    <w:rsid w:val="00393907"/>
    <w:rsid w:val="0039409C"/>
    <w:rsid w:val="00394622"/>
    <w:rsid w:val="003948DB"/>
    <w:rsid w:val="00396F8B"/>
    <w:rsid w:val="003A2250"/>
    <w:rsid w:val="003B0720"/>
    <w:rsid w:val="003B13C4"/>
    <w:rsid w:val="003B2A01"/>
    <w:rsid w:val="003B2C3B"/>
    <w:rsid w:val="003B2EEC"/>
    <w:rsid w:val="003B3138"/>
    <w:rsid w:val="003B4609"/>
    <w:rsid w:val="003B590A"/>
    <w:rsid w:val="003B6DB0"/>
    <w:rsid w:val="003C43E3"/>
    <w:rsid w:val="003C6539"/>
    <w:rsid w:val="003D1463"/>
    <w:rsid w:val="003D395E"/>
    <w:rsid w:val="003D5A24"/>
    <w:rsid w:val="003D6EFF"/>
    <w:rsid w:val="003D70A1"/>
    <w:rsid w:val="003D7CE7"/>
    <w:rsid w:val="003E0728"/>
    <w:rsid w:val="003E6B45"/>
    <w:rsid w:val="003E766D"/>
    <w:rsid w:val="003F1EBB"/>
    <w:rsid w:val="003F2139"/>
    <w:rsid w:val="003F2B17"/>
    <w:rsid w:val="003F34FE"/>
    <w:rsid w:val="003F4799"/>
    <w:rsid w:val="003F5575"/>
    <w:rsid w:val="003F7301"/>
    <w:rsid w:val="003F7599"/>
    <w:rsid w:val="00400DE0"/>
    <w:rsid w:val="004015B7"/>
    <w:rsid w:val="00403D2F"/>
    <w:rsid w:val="0040614F"/>
    <w:rsid w:val="00407B0A"/>
    <w:rsid w:val="00410201"/>
    <w:rsid w:val="0041028C"/>
    <w:rsid w:val="00410A2D"/>
    <w:rsid w:val="00410EFA"/>
    <w:rsid w:val="00411423"/>
    <w:rsid w:val="00411B6A"/>
    <w:rsid w:val="00411FF3"/>
    <w:rsid w:val="004135BB"/>
    <w:rsid w:val="004135C6"/>
    <w:rsid w:val="00413F0D"/>
    <w:rsid w:val="004141B2"/>
    <w:rsid w:val="00414582"/>
    <w:rsid w:val="00415F8A"/>
    <w:rsid w:val="004179BD"/>
    <w:rsid w:val="00422A08"/>
    <w:rsid w:val="00422AAC"/>
    <w:rsid w:val="00426A07"/>
    <w:rsid w:val="004272FA"/>
    <w:rsid w:val="004278DD"/>
    <w:rsid w:val="00430E27"/>
    <w:rsid w:val="0043244A"/>
    <w:rsid w:val="00432D63"/>
    <w:rsid w:val="004340EC"/>
    <w:rsid w:val="00434A04"/>
    <w:rsid w:val="0043792D"/>
    <w:rsid w:val="00444726"/>
    <w:rsid w:val="00445253"/>
    <w:rsid w:val="004466A2"/>
    <w:rsid w:val="004472A0"/>
    <w:rsid w:val="004472BB"/>
    <w:rsid w:val="00452F75"/>
    <w:rsid w:val="00453999"/>
    <w:rsid w:val="00454718"/>
    <w:rsid w:val="00454E36"/>
    <w:rsid w:val="004555F6"/>
    <w:rsid w:val="00457799"/>
    <w:rsid w:val="004618B7"/>
    <w:rsid w:val="004626E9"/>
    <w:rsid w:val="00463090"/>
    <w:rsid w:val="004643F2"/>
    <w:rsid w:val="00464B0C"/>
    <w:rsid w:val="00467E05"/>
    <w:rsid w:val="00470360"/>
    <w:rsid w:val="004760C9"/>
    <w:rsid w:val="0048040B"/>
    <w:rsid w:val="0048287E"/>
    <w:rsid w:val="0048375F"/>
    <w:rsid w:val="00485155"/>
    <w:rsid w:val="00485B09"/>
    <w:rsid w:val="0048695B"/>
    <w:rsid w:val="004902A5"/>
    <w:rsid w:val="004916A9"/>
    <w:rsid w:val="004927F0"/>
    <w:rsid w:val="00493194"/>
    <w:rsid w:val="00493ECD"/>
    <w:rsid w:val="00494639"/>
    <w:rsid w:val="00494699"/>
    <w:rsid w:val="00495972"/>
    <w:rsid w:val="00496856"/>
    <w:rsid w:val="004A0354"/>
    <w:rsid w:val="004A08B7"/>
    <w:rsid w:val="004A1DF9"/>
    <w:rsid w:val="004A32E2"/>
    <w:rsid w:val="004A407D"/>
    <w:rsid w:val="004A7F2D"/>
    <w:rsid w:val="004B13A1"/>
    <w:rsid w:val="004B157C"/>
    <w:rsid w:val="004B263F"/>
    <w:rsid w:val="004B46B4"/>
    <w:rsid w:val="004B49A8"/>
    <w:rsid w:val="004B50F0"/>
    <w:rsid w:val="004B5AEB"/>
    <w:rsid w:val="004B76B6"/>
    <w:rsid w:val="004B7DA0"/>
    <w:rsid w:val="004B7E3D"/>
    <w:rsid w:val="004C1704"/>
    <w:rsid w:val="004C1ACB"/>
    <w:rsid w:val="004C2F7A"/>
    <w:rsid w:val="004C3A5B"/>
    <w:rsid w:val="004C509B"/>
    <w:rsid w:val="004C5110"/>
    <w:rsid w:val="004C5279"/>
    <w:rsid w:val="004C69DC"/>
    <w:rsid w:val="004C7B15"/>
    <w:rsid w:val="004D0992"/>
    <w:rsid w:val="004D2288"/>
    <w:rsid w:val="004D2DC6"/>
    <w:rsid w:val="004D54C9"/>
    <w:rsid w:val="004D6604"/>
    <w:rsid w:val="004D6B23"/>
    <w:rsid w:val="004D6C4D"/>
    <w:rsid w:val="004D76F1"/>
    <w:rsid w:val="004E0C37"/>
    <w:rsid w:val="004E2E08"/>
    <w:rsid w:val="004E36CE"/>
    <w:rsid w:val="004E3903"/>
    <w:rsid w:val="004E62B8"/>
    <w:rsid w:val="004F038A"/>
    <w:rsid w:val="004F0733"/>
    <w:rsid w:val="004F1734"/>
    <w:rsid w:val="004F1904"/>
    <w:rsid w:val="004F4C68"/>
    <w:rsid w:val="004F530E"/>
    <w:rsid w:val="004F5498"/>
    <w:rsid w:val="004F54C8"/>
    <w:rsid w:val="004F5885"/>
    <w:rsid w:val="00500159"/>
    <w:rsid w:val="0050099E"/>
    <w:rsid w:val="00503056"/>
    <w:rsid w:val="00503D46"/>
    <w:rsid w:val="005066F1"/>
    <w:rsid w:val="005070FD"/>
    <w:rsid w:val="00513731"/>
    <w:rsid w:val="00516684"/>
    <w:rsid w:val="00516BA5"/>
    <w:rsid w:val="0051719D"/>
    <w:rsid w:val="005204F1"/>
    <w:rsid w:val="00523417"/>
    <w:rsid w:val="005238F5"/>
    <w:rsid w:val="00524A0F"/>
    <w:rsid w:val="00527132"/>
    <w:rsid w:val="005274D1"/>
    <w:rsid w:val="00534AE7"/>
    <w:rsid w:val="005370AB"/>
    <w:rsid w:val="00537F55"/>
    <w:rsid w:val="005408E0"/>
    <w:rsid w:val="00540A31"/>
    <w:rsid w:val="00541E22"/>
    <w:rsid w:val="00544E0B"/>
    <w:rsid w:val="0055256B"/>
    <w:rsid w:val="00555103"/>
    <w:rsid w:val="00555DDD"/>
    <w:rsid w:val="00555E65"/>
    <w:rsid w:val="00557C63"/>
    <w:rsid w:val="00557F18"/>
    <w:rsid w:val="00561428"/>
    <w:rsid w:val="005625B8"/>
    <w:rsid w:val="00563511"/>
    <w:rsid w:val="00564296"/>
    <w:rsid w:val="0056434A"/>
    <w:rsid w:val="00564D30"/>
    <w:rsid w:val="005657EB"/>
    <w:rsid w:val="005658B1"/>
    <w:rsid w:val="0056729B"/>
    <w:rsid w:val="00567B13"/>
    <w:rsid w:val="005723CD"/>
    <w:rsid w:val="00572B25"/>
    <w:rsid w:val="00572DEF"/>
    <w:rsid w:val="005733DE"/>
    <w:rsid w:val="00574437"/>
    <w:rsid w:val="0058203D"/>
    <w:rsid w:val="005824BA"/>
    <w:rsid w:val="00591379"/>
    <w:rsid w:val="0059266D"/>
    <w:rsid w:val="00593748"/>
    <w:rsid w:val="00594314"/>
    <w:rsid w:val="00595939"/>
    <w:rsid w:val="005A3B74"/>
    <w:rsid w:val="005A62D7"/>
    <w:rsid w:val="005A7714"/>
    <w:rsid w:val="005B026D"/>
    <w:rsid w:val="005B04BF"/>
    <w:rsid w:val="005B2387"/>
    <w:rsid w:val="005B2C24"/>
    <w:rsid w:val="005B3260"/>
    <w:rsid w:val="005B4DCA"/>
    <w:rsid w:val="005B5C93"/>
    <w:rsid w:val="005B64D3"/>
    <w:rsid w:val="005C0DA4"/>
    <w:rsid w:val="005C2459"/>
    <w:rsid w:val="005C3C91"/>
    <w:rsid w:val="005C5201"/>
    <w:rsid w:val="005C54A3"/>
    <w:rsid w:val="005C7578"/>
    <w:rsid w:val="005C7DC0"/>
    <w:rsid w:val="005D11A2"/>
    <w:rsid w:val="005D6779"/>
    <w:rsid w:val="005E0811"/>
    <w:rsid w:val="005E0955"/>
    <w:rsid w:val="005E187E"/>
    <w:rsid w:val="005E1A97"/>
    <w:rsid w:val="005E4FDE"/>
    <w:rsid w:val="005E6D3C"/>
    <w:rsid w:val="005F08E7"/>
    <w:rsid w:val="005F0946"/>
    <w:rsid w:val="005F44F0"/>
    <w:rsid w:val="005F5EF1"/>
    <w:rsid w:val="005F7D18"/>
    <w:rsid w:val="00602BDE"/>
    <w:rsid w:val="00603578"/>
    <w:rsid w:val="00605354"/>
    <w:rsid w:val="006107D8"/>
    <w:rsid w:val="00614CDC"/>
    <w:rsid w:val="00617EF1"/>
    <w:rsid w:val="00620936"/>
    <w:rsid w:val="00620F6D"/>
    <w:rsid w:val="0062140A"/>
    <w:rsid w:val="00621B0D"/>
    <w:rsid w:val="00624F86"/>
    <w:rsid w:val="00627251"/>
    <w:rsid w:val="00627292"/>
    <w:rsid w:val="006318A9"/>
    <w:rsid w:val="0063190D"/>
    <w:rsid w:val="00631FDB"/>
    <w:rsid w:val="0063227B"/>
    <w:rsid w:val="00632744"/>
    <w:rsid w:val="0063295E"/>
    <w:rsid w:val="00633CE3"/>
    <w:rsid w:val="0063489D"/>
    <w:rsid w:val="00640299"/>
    <w:rsid w:val="0064362F"/>
    <w:rsid w:val="006465A4"/>
    <w:rsid w:val="00647336"/>
    <w:rsid w:val="00647A87"/>
    <w:rsid w:val="00650C3C"/>
    <w:rsid w:val="006528AE"/>
    <w:rsid w:val="00655B56"/>
    <w:rsid w:val="006577B2"/>
    <w:rsid w:val="006577F2"/>
    <w:rsid w:val="00657F5B"/>
    <w:rsid w:val="00661BDF"/>
    <w:rsid w:val="00662614"/>
    <w:rsid w:val="00662DF8"/>
    <w:rsid w:val="00664724"/>
    <w:rsid w:val="00664D31"/>
    <w:rsid w:val="0066778C"/>
    <w:rsid w:val="0067083D"/>
    <w:rsid w:val="00672230"/>
    <w:rsid w:val="0067282C"/>
    <w:rsid w:val="00675B5E"/>
    <w:rsid w:val="00677280"/>
    <w:rsid w:val="0067736D"/>
    <w:rsid w:val="00677A71"/>
    <w:rsid w:val="00680CA3"/>
    <w:rsid w:val="00680E25"/>
    <w:rsid w:val="00681859"/>
    <w:rsid w:val="00681DC4"/>
    <w:rsid w:val="00682167"/>
    <w:rsid w:val="00683D3D"/>
    <w:rsid w:val="00683FA0"/>
    <w:rsid w:val="00684B76"/>
    <w:rsid w:val="00685031"/>
    <w:rsid w:val="00694CDA"/>
    <w:rsid w:val="00697B28"/>
    <w:rsid w:val="00697D9D"/>
    <w:rsid w:val="006A1223"/>
    <w:rsid w:val="006A1C67"/>
    <w:rsid w:val="006A55BB"/>
    <w:rsid w:val="006A5B52"/>
    <w:rsid w:val="006B0366"/>
    <w:rsid w:val="006B08EB"/>
    <w:rsid w:val="006B233F"/>
    <w:rsid w:val="006B319A"/>
    <w:rsid w:val="006B51DF"/>
    <w:rsid w:val="006C04E4"/>
    <w:rsid w:val="006C1840"/>
    <w:rsid w:val="006C1D46"/>
    <w:rsid w:val="006C3009"/>
    <w:rsid w:val="006C3EF4"/>
    <w:rsid w:val="006C4108"/>
    <w:rsid w:val="006C41DB"/>
    <w:rsid w:val="006C5949"/>
    <w:rsid w:val="006C6A68"/>
    <w:rsid w:val="006C72AE"/>
    <w:rsid w:val="006D024A"/>
    <w:rsid w:val="006D351E"/>
    <w:rsid w:val="006D4568"/>
    <w:rsid w:val="006D488A"/>
    <w:rsid w:val="006E2D9E"/>
    <w:rsid w:val="006E4495"/>
    <w:rsid w:val="006E4EDD"/>
    <w:rsid w:val="006E595C"/>
    <w:rsid w:val="006E6AB7"/>
    <w:rsid w:val="006E73D3"/>
    <w:rsid w:val="006F1453"/>
    <w:rsid w:val="006F4C6F"/>
    <w:rsid w:val="006F4D0A"/>
    <w:rsid w:val="006F6311"/>
    <w:rsid w:val="006F7C6E"/>
    <w:rsid w:val="00701A84"/>
    <w:rsid w:val="00701D63"/>
    <w:rsid w:val="00702408"/>
    <w:rsid w:val="00704589"/>
    <w:rsid w:val="0070492B"/>
    <w:rsid w:val="00705D12"/>
    <w:rsid w:val="007060F9"/>
    <w:rsid w:val="00710129"/>
    <w:rsid w:val="007120CC"/>
    <w:rsid w:val="0071294D"/>
    <w:rsid w:val="007153FB"/>
    <w:rsid w:val="0071590F"/>
    <w:rsid w:val="00716341"/>
    <w:rsid w:val="007169BD"/>
    <w:rsid w:val="00717F9C"/>
    <w:rsid w:val="00717FD6"/>
    <w:rsid w:val="00720017"/>
    <w:rsid w:val="007213CB"/>
    <w:rsid w:val="00721977"/>
    <w:rsid w:val="007226C4"/>
    <w:rsid w:val="00722BDA"/>
    <w:rsid w:val="00727418"/>
    <w:rsid w:val="00727BCC"/>
    <w:rsid w:val="0073038A"/>
    <w:rsid w:val="00730621"/>
    <w:rsid w:val="00734BB5"/>
    <w:rsid w:val="0073576C"/>
    <w:rsid w:val="0073774C"/>
    <w:rsid w:val="00737D73"/>
    <w:rsid w:val="00742615"/>
    <w:rsid w:val="0074407C"/>
    <w:rsid w:val="00746E0F"/>
    <w:rsid w:val="007473E4"/>
    <w:rsid w:val="007523D8"/>
    <w:rsid w:val="0075289C"/>
    <w:rsid w:val="007530D1"/>
    <w:rsid w:val="00753CC5"/>
    <w:rsid w:val="0075403C"/>
    <w:rsid w:val="007544C8"/>
    <w:rsid w:val="00754A03"/>
    <w:rsid w:val="00754A26"/>
    <w:rsid w:val="0076217D"/>
    <w:rsid w:val="007628C1"/>
    <w:rsid w:val="00765FC7"/>
    <w:rsid w:val="00767719"/>
    <w:rsid w:val="007710E9"/>
    <w:rsid w:val="00772824"/>
    <w:rsid w:val="00774689"/>
    <w:rsid w:val="007748DE"/>
    <w:rsid w:val="00775AC6"/>
    <w:rsid w:val="00775E87"/>
    <w:rsid w:val="00775EC6"/>
    <w:rsid w:val="007767BE"/>
    <w:rsid w:val="0077710D"/>
    <w:rsid w:val="007803D8"/>
    <w:rsid w:val="007810AE"/>
    <w:rsid w:val="0078646D"/>
    <w:rsid w:val="00787406"/>
    <w:rsid w:val="007908D5"/>
    <w:rsid w:val="0079108E"/>
    <w:rsid w:val="00792B8C"/>
    <w:rsid w:val="00794117"/>
    <w:rsid w:val="00794731"/>
    <w:rsid w:val="007A0254"/>
    <w:rsid w:val="007A43AB"/>
    <w:rsid w:val="007A4905"/>
    <w:rsid w:val="007A4959"/>
    <w:rsid w:val="007A4DB4"/>
    <w:rsid w:val="007A53A0"/>
    <w:rsid w:val="007B1A76"/>
    <w:rsid w:val="007B1F0C"/>
    <w:rsid w:val="007B35A6"/>
    <w:rsid w:val="007B4713"/>
    <w:rsid w:val="007B504B"/>
    <w:rsid w:val="007B51D0"/>
    <w:rsid w:val="007B540F"/>
    <w:rsid w:val="007C6E18"/>
    <w:rsid w:val="007C73EB"/>
    <w:rsid w:val="007D144A"/>
    <w:rsid w:val="007D17EB"/>
    <w:rsid w:val="007D2D14"/>
    <w:rsid w:val="007D743C"/>
    <w:rsid w:val="007D7A54"/>
    <w:rsid w:val="007E0228"/>
    <w:rsid w:val="007E0647"/>
    <w:rsid w:val="007E0F51"/>
    <w:rsid w:val="007E1CCC"/>
    <w:rsid w:val="007E6AE9"/>
    <w:rsid w:val="007F0E7B"/>
    <w:rsid w:val="007F24CC"/>
    <w:rsid w:val="007F380F"/>
    <w:rsid w:val="007F47CD"/>
    <w:rsid w:val="007F7D12"/>
    <w:rsid w:val="0080129F"/>
    <w:rsid w:val="00801EA0"/>
    <w:rsid w:val="00802134"/>
    <w:rsid w:val="00803340"/>
    <w:rsid w:val="008041D7"/>
    <w:rsid w:val="008048D8"/>
    <w:rsid w:val="00806053"/>
    <w:rsid w:val="00806931"/>
    <w:rsid w:val="00807812"/>
    <w:rsid w:val="00816DDE"/>
    <w:rsid w:val="0082216D"/>
    <w:rsid w:val="008254F7"/>
    <w:rsid w:val="0082551F"/>
    <w:rsid w:val="0082667A"/>
    <w:rsid w:val="00827A47"/>
    <w:rsid w:val="00830D09"/>
    <w:rsid w:val="008314F1"/>
    <w:rsid w:val="008321EC"/>
    <w:rsid w:val="0083279E"/>
    <w:rsid w:val="00833C41"/>
    <w:rsid w:val="00834A90"/>
    <w:rsid w:val="008379ED"/>
    <w:rsid w:val="00837FF4"/>
    <w:rsid w:val="00840430"/>
    <w:rsid w:val="00841CEA"/>
    <w:rsid w:val="008444C8"/>
    <w:rsid w:val="00845118"/>
    <w:rsid w:val="00850276"/>
    <w:rsid w:val="00850F99"/>
    <w:rsid w:val="00851246"/>
    <w:rsid w:val="00851CF5"/>
    <w:rsid w:val="008526B3"/>
    <w:rsid w:val="00852840"/>
    <w:rsid w:val="0085454A"/>
    <w:rsid w:val="00855737"/>
    <w:rsid w:val="0085793A"/>
    <w:rsid w:val="00857A96"/>
    <w:rsid w:val="00862C73"/>
    <w:rsid w:val="0086396F"/>
    <w:rsid w:val="00863AC5"/>
    <w:rsid w:val="00865509"/>
    <w:rsid w:val="0086572A"/>
    <w:rsid w:val="00866466"/>
    <w:rsid w:val="00867806"/>
    <w:rsid w:val="008732CD"/>
    <w:rsid w:val="00873A94"/>
    <w:rsid w:val="00875C95"/>
    <w:rsid w:val="0087609C"/>
    <w:rsid w:val="008813F2"/>
    <w:rsid w:val="0088388B"/>
    <w:rsid w:val="00885C3D"/>
    <w:rsid w:val="00885CD4"/>
    <w:rsid w:val="00886E6D"/>
    <w:rsid w:val="00892A1D"/>
    <w:rsid w:val="00894D6C"/>
    <w:rsid w:val="00897919"/>
    <w:rsid w:val="008A2DFB"/>
    <w:rsid w:val="008A3C98"/>
    <w:rsid w:val="008A4C52"/>
    <w:rsid w:val="008A53F7"/>
    <w:rsid w:val="008A7292"/>
    <w:rsid w:val="008B0066"/>
    <w:rsid w:val="008B011A"/>
    <w:rsid w:val="008B044A"/>
    <w:rsid w:val="008B10C2"/>
    <w:rsid w:val="008B2AE2"/>
    <w:rsid w:val="008B3907"/>
    <w:rsid w:val="008B5796"/>
    <w:rsid w:val="008C315B"/>
    <w:rsid w:val="008C3D50"/>
    <w:rsid w:val="008C58BC"/>
    <w:rsid w:val="008C5C38"/>
    <w:rsid w:val="008D0B8C"/>
    <w:rsid w:val="008D1530"/>
    <w:rsid w:val="008D173D"/>
    <w:rsid w:val="008D2C3D"/>
    <w:rsid w:val="008D3002"/>
    <w:rsid w:val="008D3F2B"/>
    <w:rsid w:val="008D7923"/>
    <w:rsid w:val="008E20BF"/>
    <w:rsid w:val="008E23DC"/>
    <w:rsid w:val="008E38C6"/>
    <w:rsid w:val="008E3AD0"/>
    <w:rsid w:val="008E3FB2"/>
    <w:rsid w:val="008E5831"/>
    <w:rsid w:val="008E60F7"/>
    <w:rsid w:val="008E73CB"/>
    <w:rsid w:val="008F0028"/>
    <w:rsid w:val="008F0C96"/>
    <w:rsid w:val="008F3B83"/>
    <w:rsid w:val="008F79B3"/>
    <w:rsid w:val="00901F64"/>
    <w:rsid w:val="009042C8"/>
    <w:rsid w:val="00905BD5"/>
    <w:rsid w:val="00914320"/>
    <w:rsid w:val="00914797"/>
    <w:rsid w:val="00915383"/>
    <w:rsid w:val="0091580B"/>
    <w:rsid w:val="00920537"/>
    <w:rsid w:val="00921007"/>
    <w:rsid w:val="00922B37"/>
    <w:rsid w:val="0092386F"/>
    <w:rsid w:val="00924679"/>
    <w:rsid w:val="009258F8"/>
    <w:rsid w:val="00925AC9"/>
    <w:rsid w:val="0092663E"/>
    <w:rsid w:val="009273C2"/>
    <w:rsid w:val="009302B3"/>
    <w:rsid w:val="009321B4"/>
    <w:rsid w:val="00932233"/>
    <w:rsid w:val="0093470C"/>
    <w:rsid w:val="00934CD2"/>
    <w:rsid w:val="009360E0"/>
    <w:rsid w:val="00936710"/>
    <w:rsid w:val="00937BE7"/>
    <w:rsid w:val="00937C09"/>
    <w:rsid w:val="009406F7"/>
    <w:rsid w:val="0094095E"/>
    <w:rsid w:val="00943C76"/>
    <w:rsid w:val="00943D7B"/>
    <w:rsid w:val="009455B1"/>
    <w:rsid w:val="009459D8"/>
    <w:rsid w:val="00951141"/>
    <w:rsid w:val="00951342"/>
    <w:rsid w:val="009515D8"/>
    <w:rsid w:val="00951738"/>
    <w:rsid w:val="00955101"/>
    <w:rsid w:val="009561F4"/>
    <w:rsid w:val="009564A2"/>
    <w:rsid w:val="0096008E"/>
    <w:rsid w:val="009617DA"/>
    <w:rsid w:val="00963470"/>
    <w:rsid w:val="00964E8F"/>
    <w:rsid w:val="00964F0F"/>
    <w:rsid w:val="0096555E"/>
    <w:rsid w:val="00974264"/>
    <w:rsid w:val="00974FFF"/>
    <w:rsid w:val="009773AC"/>
    <w:rsid w:val="00983CBF"/>
    <w:rsid w:val="00984E95"/>
    <w:rsid w:val="00987178"/>
    <w:rsid w:val="00990049"/>
    <w:rsid w:val="00990DD2"/>
    <w:rsid w:val="009919AF"/>
    <w:rsid w:val="00993D1A"/>
    <w:rsid w:val="0099585F"/>
    <w:rsid w:val="00995A50"/>
    <w:rsid w:val="0099653F"/>
    <w:rsid w:val="0099711D"/>
    <w:rsid w:val="00997B09"/>
    <w:rsid w:val="00997B9B"/>
    <w:rsid w:val="009A3191"/>
    <w:rsid w:val="009A55DF"/>
    <w:rsid w:val="009A5DF8"/>
    <w:rsid w:val="009A5ED9"/>
    <w:rsid w:val="009A788D"/>
    <w:rsid w:val="009A7985"/>
    <w:rsid w:val="009B1F5B"/>
    <w:rsid w:val="009B4D7D"/>
    <w:rsid w:val="009B7BEE"/>
    <w:rsid w:val="009C2159"/>
    <w:rsid w:val="009C27BD"/>
    <w:rsid w:val="009C4BD9"/>
    <w:rsid w:val="009C5F1C"/>
    <w:rsid w:val="009C6AB5"/>
    <w:rsid w:val="009D24B8"/>
    <w:rsid w:val="009D3EC6"/>
    <w:rsid w:val="009D6821"/>
    <w:rsid w:val="009D6D8E"/>
    <w:rsid w:val="009D783B"/>
    <w:rsid w:val="009D78BB"/>
    <w:rsid w:val="009E0CC2"/>
    <w:rsid w:val="009E4697"/>
    <w:rsid w:val="009E4F05"/>
    <w:rsid w:val="009E747B"/>
    <w:rsid w:val="009F128A"/>
    <w:rsid w:val="009F1D02"/>
    <w:rsid w:val="009F201F"/>
    <w:rsid w:val="009F32FE"/>
    <w:rsid w:val="009F465C"/>
    <w:rsid w:val="009F4D64"/>
    <w:rsid w:val="009F54CC"/>
    <w:rsid w:val="009F60E0"/>
    <w:rsid w:val="009F6938"/>
    <w:rsid w:val="009F7EF1"/>
    <w:rsid w:val="00A00172"/>
    <w:rsid w:val="00A01A4D"/>
    <w:rsid w:val="00A01ADC"/>
    <w:rsid w:val="00A02B68"/>
    <w:rsid w:val="00A03BC1"/>
    <w:rsid w:val="00A043B5"/>
    <w:rsid w:val="00A05461"/>
    <w:rsid w:val="00A0751E"/>
    <w:rsid w:val="00A10DCC"/>
    <w:rsid w:val="00A11939"/>
    <w:rsid w:val="00A121ED"/>
    <w:rsid w:val="00A12303"/>
    <w:rsid w:val="00A20E4A"/>
    <w:rsid w:val="00A22719"/>
    <w:rsid w:val="00A251E7"/>
    <w:rsid w:val="00A25C6B"/>
    <w:rsid w:val="00A265B5"/>
    <w:rsid w:val="00A279BB"/>
    <w:rsid w:val="00A3235D"/>
    <w:rsid w:val="00A32569"/>
    <w:rsid w:val="00A32C16"/>
    <w:rsid w:val="00A3490F"/>
    <w:rsid w:val="00A40326"/>
    <w:rsid w:val="00A406A4"/>
    <w:rsid w:val="00A42155"/>
    <w:rsid w:val="00A44BA1"/>
    <w:rsid w:val="00A46382"/>
    <w:rsid w:val="00A502D8"/>
    <w:rsid w:val="00A512DF"/>
    <w:rsid w:val="00A521C0"/>
    <w:rsid w:val="00A5540B"/>
    <w:rsid w:val="00A5689D"/>
    <w:rsid w:val="00A6004A"/>
    <w:rsid w:val="00A6112A"/>
    <w:rsid w:val="00A613E6"/>
    <w:rsid w:val="00A634E0"/>
    <w:rsid w:val="00A67096"/>
    <w:rsid w:val="00A70535"/>
    <w:rsid w:val="00A71388"/>
    <w:rsid w:val="00A725AE"/>
    <w:rsid w:val="00A72FB3"/>
    <w:rsid w:val="00A755A6"/>
    <w:rsid w:val="00A7576D"/>
    <w:rsid w:val="00A759C9"/>
    <w:rsid w:val="00A76FC3"/>
    <w:rsid w:val="00A80766"/>
    <w:rsid w:val="00A80C75"/>
    <w:rsid w:val="00A8254C"/>
    <w:rsid w:val="00A83AA5"/>
    <w:rsid w:val="00A84D6D"/>
    <w:rsid w:val="00A85524"/>
    <w:rsid w:val="00A855C3"/>
    <w:rsid w:val="00A86253"/>
    <w:rsid w:val="00A86954"/>
    <w:rsid w:val="00A87179"/>
    <w:rsid w:val="00A915F4"/>
    <w:rsid w:val="00A92CC6"/>
    <w:rsid w:val="00A92F84"/>
    <w:rsid w:val="00A9335F"/>
    <w:rsid w:val="00A951AF"/>
    <w:rsid w:val="00A9547F"/>
    <w:rsid w:val="00A96213"/>
    <w:rsid w:val="00A97201"/>
    <w:rsid w:val="00AA0C9F"/>
    <w:rsid w:val="00AA2017"/>
    <w:rsid w:val="00AA3714"/>
    <w:rsid w:val="00AA7867"/>
    <w:rsid w:val="00AB31D2"/>
    <w:rsid w:val="00AB63FA"/>
    <w:rsid w:val="00AB6CD2"/>
    <w:rsid w:val="00AC05D4"/>
    <w:rsid w:val="00AC3FEB"/>
    <w:rsid w:val="00AC43B4"/>
    <w:rsid w:val="00AC5BEE"/>
    <w:rsid w:val="00AC6066"/>
    <w:rsid w:val="00AC61D1"/>
    <w:rsid w:val="00AD00F6"/>
    <w:rsid w:val="00AD1474"/>
    <w:rsid w:val="00AD28A8"/>
    <w:rsid w:val="00AD352E"/>
    <w:rsid w:val="00AD39EB"/>
    <w:rsid w:val="00AD5D32"/>
    <w:rsid w:val="00AD6AA5"/>
    <w:rsid w:val="00AE1AD2"/>
    <w:rsid w:val="00AE2236"/>
    <w:rsid w:val="00AE63CB"/>
    <w:rsid w:val="00AF1C85"/>
    <w:rsid w:val="00AF1FDC"/>
    <w:rsid w:val="00AF2C1E"/>
    <w:rsid w:val="00AF45F2"/>
    <w:rsid w:val="00AF4D9B"/>
    <w:rsid w:val="00AF6123"/>
    <w:rsid w:val="00AF7FF9"/>
    <w:rsid w:val="00B011CF"/>
    <w:rsid w:val="00B01381"/>
    <w:rsid w:val="00B04A9A"/>
    <w:rsid w:val="00B05C0C"/>
    <w:rsid w:val="00B06873"/>
    <w:rsid w:val="00B06C20"/>
    <w:rsid w:val="00B1247F"/>
    <w:rsid w:val="00B13B47"/>
    <w:rsid w:val="00B14A50"/>
    <w:rsid w:val="00B15A49"/>
    <w:rsid w:val="00B1612B"/>
    <w:rsid w:val="00B17621"/>
    <w:rsid w:val="00B2028D"/>
    <w:rsid w:val="00B2254A"/>
    <w:rsid w:val="00B24B73"/>
    <w:rsid w:val="00B2709F"/>
    <w:rsid w:val="00B306B3"/>
    <w:rsid w:val="00B30815"/>
    <w:rsid w:val="00B320A8"/>
    <w:rsid w:val="00B346AD"/>
    <w:rsid w:val="00B35ED9"/>
    <w:rsid w:val="00B3654A"/>
    <w:rsid w:val="00B368E1"/>
    <w:rsid w:val="00B36C30"/>
    <w:rsid w:val="00B374AB"/>
    <w:rsid w:val="00B400F2"/>
    <w:rsid w:val="00B40A35"/>
    <w:rsid w:val="00B41603"/>
    <w:rsid w:val="00B43A44"/>
    <w:rsid w:val="00B44F03"/>
    <w:rsid w:val="00B45CA1"/>
    <w:rsid w:val="00B478D8"/>
    <w:rsid w:val="00B504FC"/>
    <w:rsid w:val="00B5228A"/>
    <w:rsid w:val="00B52D61"/>
    <w:rsid w:val="00B52F73"/>
    <w:rsid w:val="00B54595"/>
    <w:rsid w:val="00B57938"/>
    <w:rsid w:val="00B603EA"/>
    <w:rsid w:val="00B609F4"/>
    <w:rsid w:val="00B61471"/>
    <w:rsid w:val="00B616EE"/>
    <w:rsid w:val="00B62031"/>
    <w:rsid w:val="00B625E1"/>
    <w:rsid w:val="00B6534D"/>
    <w:rsid w:val="00B655AB"/>
    <w:rsid w:val="00B66A21"/>
    <w:rsid w:val="00B67779"/>
    <w:rsid w:val="00B74265"/>
    <w:rsid w:val="00B74F92"/>
    <w:rsid w:val="00B7686C"/>
    <w:rsid w:val="00B77BAC"/>
    <w:rsid w:val="00B80100"/>
    <w:rsid w:val="00B80E16"/>
    <w:rsid w:val="00B81A05"/>
    <w:rsid w:val="00B83987"/>
    <w:rsid w:val="00B839A9"/>
    <w:rsid w:val="00B8436E"/>
    <w:rsid w:val="00B858E6"/>
    <w:rsid w:val="00B86E95"/>
    <w:rsid w:val="00B87EA4"/>
    <w:rsid w:val="00B904A3"/>
    <w:rsid w:val="00B90E24"/>
    <w:rsid w:val="00B92D7F"/>
    <w:rsid w:val="00B94C7C"/>
    <w:rsid w:val="00B97A36"/>
    <w:rsid w:val="00BA189D"/>
    <w:rsid w:val="00BA2AF9"/>
    <w:rsid w:val="00BA4484"/>
    <w:rsid w:val="00BA5155"/>
    <w:rsid w:val="00BA5C28"/>
    <w:rsid w:val="00BA6B2A"/>
    <w:rsid w:val="00BA768A"/>
    <w:rsid w:val="00BB0290"/>
    <w:rsid w:val="00BB23AD"/>
    <w:rsid w:val="00BB2815"/>
    <w:rsid w:val="00BB2EE0"/>
    <w:rsid w:val="00BB3B84"/>
    <w:rsid w:val="00BB3C06"/>
    <w:rsid w:val="00BB4096"/>
    <w:rsid w:val="00BB4686"/>
    <w:rsid w:val="00BB7015"/>
    <w:rsid w:val="00BB7E9B"/>
    <w:rsid w:val="00BC3290"/>
    <w:rsid w:val="00BC3794"/>
    <w:rsid w:val="00BC6521"/>
    <w:rsid w:val="00BD0EB7"/>
    <w:rsid w:val="00BD17CD"/>
    <w:rsid w:val="00BD1A59"/>
    <w:rsid w:val="00BD22E4"/>
    <w:rsid w:val="00BD2A2A"/>
    <w:rsid w:val="00BD4204"/>
    <w:rsid w:val="00BD4665"/>
    <w:rsid w:val="00BD4BEA"/>
    <w:rsid w:val="00BD5FB3"/>
    <w:rsid w:val="00BD6F59"/>
    <w:rsid w:val="00BE0C08"/>
    <w:rsid w:val="00BE0FCA"/>
    <w:rsid w:val="00BE3768"/>
    <w:rsid w:val="00BE6338"/>
    <w:rsid w:val="00BE72E8"/>
    <w:rsid w:val="00BE7447"/>
    <w:rsid w:val="00BE747D"/>
    <w:rsid w:val="00BF2D1F"/>
    <w:rsid w:val="00C0082B"/>
    <w:rsid w:val="00C0222D"/>
    <w:rsid w:val="00C026EE"/>
    <w:rsid w:val="00C0386B"/>
    <w:rsid w:val="00C05152"/>
    <w:rsid w:val="00C06A2D"/>
    <w:rsid w:val="00C06BD6"/>
    <w:rsid w:val="00C07596"/>
    <w:rsid w:val="00C1098B"/>
    <w:rsid w:val="00C140EE"/>
    <w:rsid w:val="00C1562B"/>
    <w:rsid w:val="00C16922"/>
    <w:rsid w:val="00C20A1B"/>
    <w:rsid w:val="00C22E97"/>
    <w:rsid w:val="00C239F2"/>
    <w:rsid w:val="00C24EF6"/>
    <w:rsid w:val="00C279F5"/>
    <w:rsid w:val="00C30470"/>
    <w:rsid w:val="00C305C5"/>
    <w:rsid w:val="00C31CC0"/>
    <w:rsid w:val="00C3263E"/>
    <w:rsid w:val="00C33356"/>
    <w:rsid w:val="00C349A3"/>
    <w:rsid w:val="00C35940"/>
    <w:rsid w:val="00C37433"/>
    <w:rsid w:val="00C401F4"/>
    <w:rsid w:val="00C41A86"/>
    <w:rsid w:val="00C42333"/>
    <w:rsid w:val="00C44762"/>
    <w:rsid w:val="00C4700B"/>
    <w:rsid w:val="00C53DBF"/>
    <w:rsid w:val="00C5710F"/>
    <w:rsid w:val="00C574C6"/>
    <w:rsid w:val="00C575C8"/>
    <w:rsid w:val="00C57972"/>
    <w:rsid w:val="00C666A2"/>
    <w:rsid w:val="00C70D0A"/>
    <w:rsid w:val="00C72B3F"/>
    <w:rsid w:val="00C74DD3"/>
    <w:rsid w:val="00C75D0D"/>
    <w:rsid w:val="00C76956"/>
    <w:rsid w:val="00C76DB9"/>
    <w:rsid w:val="00C80178"/>
    <w:rsid w:val="00C803C9"/>
    <w:rsid w:val="00C81A5C"/>
    <w:rsid w:val="00C87809"/>
    <w:rsid w:val="00C91238"/>
    <w:rsid w:val="00C9145F"/>
    <w:rsid w:val="00C91944"/>
    <w:rsid w:val="00C92EF7"/>
    <w:rsid w:val="00C95B79"/>
    <w:rsid w:val="00CA0098"/>
    <w:rsid w:val="00CA204C"/>
    <w:rsid w:val="00CA3765"/>
    <w:rsid w:val="00CA48CF"/>
    <w:rsid w:val="00CA51E1"/>
    <w:rsid w:val="00CB0035"/>
    <w:rsid w:val="00CB37DB"/>
    <w:rsid w:val="00CB4D6B"/>
    <w:rsid w:val="00CB6C25"/>
    <w:rsid w:val="00CB6E13"/>
    <w:rsid w:val="00CB6E26"/>
    <w:rsid w:val="00CC17D6"/>
    <w:rsid w:val="00CC3E93"/>
    <w:rsid w:val="00CC4A2D"/>
    <w:rsid w:val="00CD0CAA"/>
    <w:rsid w:val="00CD0EF4"/>
    <w:rsid w:val="00CD11E0"/>
    <w:rsid w:val="00CD2815"/>
    <w:rsid w:val="00CD34D9"/>
    <w:rsid w:val="00CD523E"/>
    <w:rsid w:val="00CD6338"/>
    <w:rsid w:val="00CD6C8B"/>
    <w:rsid w:val="00CD7679"/>
    <w:rsid w:val="00CE03C0"/>
    <w:rsid w:val="00CE4642"/>
    <w:rsid w:val="00CE4972"/>
    <w:rsid w:val="00CE567A"/>
    <w:rsid w:val="00CF00F0"/>
    <w:rsid w:val="00CF0C95"/>
    <w:rsid w:val="00CF187E"/>
    <w:rsid w:val="00CF550E"/>
    <w:rsid w:val="00CF7222"/>
    <w:rsid w:val="00CF7867"/>
    <w:rsid w:val="00CF79AA"/>
    <w:rsid w:val="00D03997"/>
    <w:rsid w:val="00D048CE"/>
    <w:rsid w:val="00D1712D"/>
    <w:rsid w:val="00D17731"/>
    <w:rsid w:val="00D17A2E"/>
    <w:rsid w:val="00D208C6"/>
    <w:rsid w:val="00D21009"/>
    <w:rsid w:val="00D2474A"/>
    <w:rsid w:val="00D2481D"/>
    <w:rsid w:val="00D272E6"/>
    <w:rsid w:val="00D27693"/>
    <w:rsid w:val="00D30E1F"/>
    <w:rsid w:val="00D30F74"/>
    <w:rsid w:val="00D31033"/>
    <w:rsid w:val="00D3404E"/>
    <w:rsid w:val="00D348B6"/>
    <w:rsid w:val="00D40767"/>
    <w:rsid w:val="00D42177"/>
    <w:rsid w:val="00D4436E"/>
    <w:rsid w:val="00D47526"/>
    <w:rsid w:val="00D47D58"/>
    <w:rsid w:val="00D53321"/>
    <w:rsid w:val="00D555DD"/>
    <w:rsid w:val="00D56079"/>
    <w:rsid w:val="00D6164E"/>
    <w:rsid w:val="00D628C4"/>
    <w:rsid w:val="00D642B2"/>
    <w:rsid w:val="00D65420"/>
    <w:rsid w:val="00D655DE"/>
    <w:rsid w:val="00D6769D"/>
    <w:rsid w:val="00D70206"/>
    <w:rsid w:val="00D71190"/>
    <w:rsid w:val="00D713AB"/>
    <w:rsid w:val="00D74E5C"/>
    <w:rsid w:val="00D77E55"/>
    <w:rsid w:val="00D8085C"/>
    <w:rsid w:val="00D82764"/>
    <w:rsid w:val="00D82900"/>
    <w:rsid w:val="00D831F9"/>
    <w:rsid w:val="00D85F62"/>
    <w:rsid w:val="00D8674D"/>
    <w:rsid w:val="00D87CAB"/>
    <w:rsid w:val="00D900B0"/>
    <w:rsid w:val="00D9058C"/>
    <w:rsid w:val="00D91B53"/>
    <w:rsid w:val="00D92B93"/>
    <w:rsid w:val="00D93409"/>
    <w:rsid w:val="00D96413"/>
    <w:rsid w:val="00D971A2"/>
    <w:rsid w:val="00DA0879"/>
    <w:rsid w:val="00DA11E1"/>
    <w:rsid w:val="00DA1218"/>
    <w:rsid w:val="00DA3BFE"/>
    <w:rsid w:val="00DA4D4A"/>
    <w:rsid w:val="00DA5601"/>
    <w:rsid w:val="00DB0B3F"/>
    <w:rsid w:val="00DB31A3"/>
    <w:rsid w:val="00DB7471"/>
    <w:rsid w:val="00DC06A3"/>
    <w:rsid w:val="00DC097C"/>
    <w:rsid w:val="00DC0CBF"/>
    <w:rsid w:val="00DC418F"/>
    <w:rsid w:val="00DC42A4"/>
    <w:rsid w:val="00DC4B8F"/>
    <w:rsid w:val="00DC4D7F"/>
    <w:rsid w:val="00DC519F"/>
    <w:rsid w:val="00DC5625"/>
    <w:rsid w:val="00DC56A1"/>
    <w:rsid w:val="00DC5A43"/>
    <w:rsid w:val="00DD23A2"/>
    <w:rsid w:val="00DD2D25"/>
    <w:rsid w:val="00DD3E9A"/>
    <w:rsid w:val="00DD416D"/>
    <w:rsid w:val="00DD47FE"/>
    <w:rsid w:val="00DE324C"/>
    <w:rsid w:val="00DE47B0"/>
    <w:rsid w:val="00DE5ECC"/>
    <w:rsid w:val="00DE6FBB"/>
    <w:rsid w:val="00DF0A44"/>
    <w:rsid w:val="00DF0E55"/>
    <w:rsid w:val="00DF2511"/>
    <w:rsid w:val="00DF44E1"/>
    <w:rsid w:val="00DF4EA3"/>
    <w:rsid w:val="00DF53B9"/>
    <w:rsid w:val="00DF5E31"/>
    <w:rsid w:val="00DF64B6"/>
    <w:rsid w:val="00E01272"/>
    <w:rsid w:val="00E04163"/>
    <w:rsid w:val="00E07A98"/>
    <w:rsid w:val="00E10CB8"/>
    <w:rsid w:val="00E1219A"/>
    <w:rsid w:val="00E12D49"/>
    <w:rsid w:val="00E163E1"/>
    <w:rsid w:val="00E2409D"/>
    <w:rsid w:val="00E302CB"/>
    <w:rsid w:val="00E30CB5"/>
    <w:rsid w:val="00E32698"/>
    <w:rsid w:val="00E404D2"/>
    <w:rsid w:val="00E41521"/>
    <w:rsid w:val="00E427BC"/>
    <w:rsid w:val="00E433BA"/>
    <w:rsid w:val="00E435DF"/>
    <w:rsid w:val="00E4468D"/>
    <w:rsid w:val="00E4599B"/>
    <w:rsid w:val="00E46260"/>
    <w:rsid w:val="00E46976"/>
    <w:rsid w:val="00E46A21"/>
    <w:rsid w:val="00E47947"/>
    <w:rsid w:val="00E47DEB"/>
    <w:rsid w:val="00E47E73"/>
    <w:rsid w:val="00E50691"/>
    <w:rsid w:val="00E507B7"/>
    <w:rsid w:val="00E51F0D"/>
    <w:rsid w:val="00E526B7"/>
    <w:rsid w:val="00E52A3F"/>
    <w:rsid w:val="00E5435D"/>
    <w:rsid w:val="00E56052"/>
    <w:rsid w:val="00E567E8"/>
    <w:rsid w:val="00E56D02"/>
    <w:rsid w:val="00E60994"/>
    <w:rsid w:val="00E60BCB"/>
    <w:rsid w:val="00E618D4"/>
    <w:rsid w:val="00E70153"/>
    <w:rsid w:val="00E7045B"/>
    <w:rsid w:val="00E7585F"/>
    <w:rsid w:val="00E77603"/>
    <w:rsid w:val="00E7783E"/>
    <w:rsid w:val="00E8034C"/>
    <w:rsid w:val="00E823F6"/>
    <w:rsid w:val="00E83417"/>
    <w:rsid w:val="00E83EE4"/>
    <w:rsid w:val="00E84C4E"/>
    <w:rsid w:val="00E87157"/>
    <w:rsid w:val="00E9002A"/>
    <w:rsid w:val="00E929D5"/>
    <w:rsid w:val="00E93210"/>
    <w:rsid w:val="00E93D27"/>
    <w:rsid w:val="00E941A2"/>
    <w:rsid w:val="00E943F3"/>
    <w:rsid w:val="00E95EC1"/>
    <w:rsid w:val="00E9654B"/>
    <w:rsid w:val="00E96F38"/>
    <w:rsid w:val="00EA0BD4"/>
    <w:rsid w:val="00EA181F"/>
    <w:rsid w:val="00EA28E8"/>
    <w:rsid w:val="00EA45EA"/>
    <w:rsid w:val="00EA4977"/>
    <w:rsid w:val="00EB0EA1"/>
    <w:rsid w:val="00EB1431"/>
    <w:rsid w:val="00EB147A"/>
    <w:rsid w:val="00EB2AAE"/>
    <w:rsid w:val="00EB34E7"/>
    <w:rsid w:val="00EC0198"/>
    <w:rsid w:val="00EC2FC2"/>
    <w:rsid w:val="00EC3BF0"/>
    <w:rsid w:val="00EC3CE3"/>
    <w:rsid w:val="00EC540E"/>
    <w:rsid w:val="00EC6ABC"/>
    <w:rsid w:val="00ED0BBF"/>
    <w:rsid w:val="00ED0C91"/>
    <w:rsid w:val="00ED0D71"/>
    <w:rsid w:val="00ED1A75"/>
    <w:rsid w:val="00ED3E43"/>
    <w:rsid w:val="00ED60A3"/>
    <w:rsid w:val="00ED6702"/>
    <w:rsid w:val="00EE009A"/>
    <w:rsid w:val="00EE02AC"/>
    <w:rsid w:val="00EE07AB"/>
    <w:rsid w:val="00EE22F8"/>
    <w:rsid w:val="00EE297C"/>
    <w:rsid w:val="00EE2B40"/>
    <w:rsid w:val="00EE3684"/>
    <w:rsid w:val="00EE5F63"/>
    <w:rsid w:val="00EE7495"/>
    <w:rsid w:val="00EF325A"/>
    <w:rsid w:val="00EF3B66"/>
    <w:rsid w:val="00EF4598"/>
    <w:rsid w:val="00EF5779"/>
    <w:rsid w:val="00F0008A"/>
    <w:rsid w:val="00F00932"/>
    <w:rsid w:val="00F00C90"/>
    <w:rsid w:val="00F022E6"/>
    <w:rsid w:val="00F027B1"/>
    <w:rsid w:val="00F027C7"/>
    <w:rsid w:val="00F02A5F"/>
    <w:rsid w:val="00F07608"/>
    <w:rsid w:val="00F07CFF"/>
    <w:rsid w:val="00F07E07"/>
    <w:rsid w:val="00F1067E"/>
    <w:rsid w:val="00F10F3C"/>
    <w:rsid w:val="00F13DC4"/>
    <w:rsid w:val="00F1429D"/>
    <w:rsid w:val="00F15E14"/>
    <w:rsid w:val="00F17B77"/>
    <w:rsid w:val="00F25D8D"/>
    <w:rsid w:val="00F3036B"/>
    <w:rsid w:val="00F30618"/>
    <w:rsid w:val="00F34FF2"/>
    <w:rsid w:val="00F352E6"/>
    <w:rsid w:val="00F368B3"/>
    <w:rsid w:val="00F37895"/>
    <w:rsid w:val="00F4115C"/>
    <w:rsid w:val="00F41A80"/>
    <w:rsid w:val="00F423A8"/>
    <w:rsid w:val="00F437B2"/>
    <w:rsid w:val="00F462F9"/>
    <w:rsid w:val="00F46E39"/>
    <w:rsid w:val="00F47239"/>
    <w:rsid w:val="00F51F11"/>
    <w:rsid w:val="00F52718"/>
    <w:rsid w:val="00F53BB9"/>
    <w:rsid w:val="00F53C92"/>
    <w:rsid w:val="00F545E3"/>
    <w:rsid w:val="00F57CC2"/>
    <w:rsid w:val="00F62F4F"/>
    <w:rsid w:val="00F63829"/>
    <w:rsid w:val="00F63FA5"/>
    <w:rsid w:val="00F661DB"/>
    <w:rsid w:val="00F67434"/>
    <w:rsid w:val="00F76EF2"/>
    <w:rsid w:val="00F80206"/>
    <w:rsid w:val="00F829F7"/>
    <w:rsid w:val="00F86760"/>
    <w:rsid w:val="00F940E3"/>
    <w:rsid w:val="00F9619D"/>
    <w:rsid w:val="00FA22B6"/>
    <w:rsid w:val="00FA2322"/>
    <w:rsid w:val="00FA4EF4"/>
    <w:rsid w:val="00FB4369"/>
    <w:rsid w:val="00FB5A9A"/>
    <w:rsid w:val="00FB62E0"/>
    <w:rsid w:val="00FC0E45"/>
    <w:rsid w:val="00FC21BE"/>
    <w:rsid w:val="00FC2E11"/>
    <w:rsid w:val="00FC35EF"/>
    <w:rsid w:val="00FC476D"/>
    <w:rsid w:val="00FC4D23"/>
    <w:rsid w:val="00FC5D4C"/>
    <w:rsid w:val="00FC78EE"/>
    <w:rsid w:val="00FC7DA1"/>
    <w:rsid w:val="00FD11DA"/>
    <w:rsid w:val="00FD6394"/>
    <w:rsid w:val="00FD705C"/>
    <w:rsid w:val="00FE0D25"/>
    <w:rsid w:val="00FE37BC"/>
    <w:rsid w:val="00FE5935"/>
    <w:rsid w:val="00FE76D2"/>
    <w:rsid w:val="00FF037F"/>
    <w:rsid w:val="00FF16E5"/>
    <w:rsid w:val="00FF1F9F"/>
    <w:rsid w:val="00FF2688"/>
    <w:rsid w:val="00FF3047"/>
    <w:rsid w:val="00FF3CC0"/>
    <w:rsid w:val="00FF3D88"/>
    <w:rsid w:val="00FF4FE6"/>
    <w:rsid w:val="00FF6297"/>
  </w:rsids>
  <m:mathPr>
    <m:mathFont m:val="Cambria Math"/>
    <m:brkBin m:val="before"/>
    <m:brkBinSub m:val="--"/>
    <m:smallFrac/>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1A5D5"/>
  <w15:docId w15:val="{FDDAA548-0C59-D745-9C37-89BFBE2B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867"/>
  </w:style>
  <w:style w:type="paragraph" w:styleId="Heading1">
    <w:name w:val="heading 1"/>
    <w:basedOn w:val="Normal"/>
    <w:next w:val="Normal"/>
    <w:link w:val="Heading1Char"/>
    <w:uiPriority w:val="1"/>
    <w:qFormat/>
    <w:rsid w:val="006272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2A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E06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9E0CC2"/>
    <w:pPr>
      <w:keepNext/>
      <w:ind w:left="360"/>
      <w:outlineLvl w:val="3"/>
    </w:pPr>
    <w:rPr>
      <w:rFonts w:ascii="Times New Roman" w:eastAsia="Times New Roman" w:hAnsi="Times New Roman" w:cs="Times New Roman"/>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D2"/>
    <w:pPr>
      <w:tabs>
        <w:tab w:val="center" w:pos="4680"/>
        <w:tab w:val="right" w:pos="9360"/>
      </w:tabs>
    </w:pPr>
  </w:style>
  <w:style w:type="character" w:customStyle="1" w:styleId="HeaderChar">
    <w:name w:val="Header Char"/>
    <w:basedOn w:val="DefaultParagraphFont"/>
    <w:link w:val="Header"/>
    <w:uiPriority w:val="99"/>
    <w:rsid w:val="00934CD2"/>
  </w:style>
  <w:style w:type="paragraph" w:styleId="Footer">
    <w:name w:val="footer"/>
    <w:basedOn w:val="Normal"/>
    <w:link w:val="FooterChar"/>
    <w:uiPriority w:val="99"/>
    <w:unhideWhenUsed/>
    <w:rsid w:val="00934CD2"/>
    <w:pPr>
      <w:tabs>
        <w:tab w:val="center" w:pos="4680"/>
        <w:tab w:val="right" w:pos="9360"/>
      </w:tabs>
    </w:pPr>
  </w:style>
  <w:style w:type="character" w:customStyle="1" w:styleId="FooterChar">
    <w:name w:val="Footer Char"/>
    <w:basedOn w:val="DefaultParagraphFont"/>
    <w:link w:val="Footer"/>
    <w:uiPriority w:val="99"/>
    <w:rsid w:val="00934CD2"/>
  </w:style>
  <w:style w:type="character" w:styleId="PageNumber">
    <w:name w:val="page number"/>
    <w:basedOn w:val="DefaultParagraphFont"/>
    <w:uiPriority w:val="99"/>
    <w:unhideWhenUsed/>
    <w:rsid w:val="00934CD2"/>
  </w:style>
  <w:style w:type="character" w:customStyle="1" w:styleId="Heading2Char">
    <w:name w:val="Heading 2 Char"/>
    <w:basedOn w:val="DefaultParagraphFont"/>
    <w:link w:val="Heading2"/>
    <w:uiPriority w:val="9"/>
    <w:rsid w:val="00122A6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2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A67"/>
    <w:pPr>
      <w:ind w:left="720"/>
      <w:contextualSpacing/>
    </w:pPr>
  </w:style>
  <w:style w:type="paragraph" w:styleId="BalloonText">
    <w:name w:val="Balloon Text"/>
    <w:basedOn w:val="Normal"/>
    <w:link w:val="BalloonTextChar"/>
    <w:uiPriority w:val="99"/>
    <w:unhideWhenUsed/>
    <w:rsid w:val="000A716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0A716F"/>
    <w:rPr>
      <w:rFonts w:ascii="Times New Roman" w:hAnsi="Times New Roman" w:cs="Times New Roman"/>
      <w:sz w:val="18"/>
      <w:szCs w:val="18"/>
    </w:rPr>
  </w:style>
  <w:style w:type="character" w:customStyle="1" w:styleId="Heading3Char">
    <w:name w:val="Heading 3 Char"/>
    <w:basedOn w:val="DefaultParagraphFont"/>
    <w:link w:val="Heading3"/>
    <w:rsid w:val="007E0647"/>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7E0647"/>
    <w:rPr>
      <w:sz w:val="22"/>
      <w:szCs w:val="22"/>
    </w:rPr>
  </w:style>
  <w:style w:type="paragraph" w:styleId="NormalWeb">
    <w:name w:val="Normal (Web)"/>
    <w:basedOn w:val="Normal"/>
    <w:uiPriority w:val="99"/>
    <w:unhideWhenUsed/>
    <w:rsid w:val="007E0647"/>
    <w:pPr>
      <w:spacing w:before="100" w:beforeAutospacing="1" w:after="100" w:afterAutospacing="1"/>
    </w:pPr>
    <w:rPr>
      <w:rFonts w:ascii="Times New Roman" w:eastAsia="Times New Roman" w:hAnsi="Times New Roman" w:cs="Times New Roman"/>
      <w:lang w:eastAsia="en-CA"/>
    </w:rPr>
  </w:style>
  <w:style w:type="character" w:styleId="Hyperlink">
    <w:name w:val="Hyperlink"/>
    <w:basedOn w:val="DefaultParagraphFont"/>
    <w:uiPriority w:val="99"/>
    <w:unhideWhenUsed/>
    <w:rsid w:val="007E0647"/>
    <w:rPr>
      <w:color w:val="0563C1" w:themeColor="hyperlink"/>
      <w:u w:val="single"/>
    </w:rPr>
  </w:style>
  <w:style w:type="character" w:customStyle="1" w:styleId="Heading1Char">
    <w:name w:val="Heading 1 Char"/>
    <w:basedOn w:val="DefaultParagraphFont"/>
    <w:link w:val="Heading1"/>
    <w:rsid w:val="0062729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qFormat/>
    <w:rsid w:val="00627292"/>
    <w:pPr>
      <w:widowControl w:val="0"/>
      <w:autoSpaceDE w:val="0"/>
      <w:autoSpaceDN w:val="0"/>
      <w:ind w:left="940"/>
    </w:pPr>
    <w:rPr>
      <w:rFonts w:ascii="Calibri" w:eastAsia="Calibri" w:hAnsi="Calibri" w:cs="Calibri"/>
      <w:sz w:val="21"/>
      <w:szCs w:val="21"/>
      <w:lang w:val="en-US"/>
    </w:rPr>
  </w:style>
  <w:style w:type="character" w:customStyle="1" w:styleId="BodyTextChar">
    <w:name w:val="Body Text Char"/>
    <w:basedOn w:val="DefaultParagraphFont"/>
    <w:link w:val="BodyText"/>
    <w:rsid w:val="00627292"/>
    <w:rPr>
      <w:rFonts w:ascii="Calibri" w:eastAsia="Calibri" w:hAnsi="Calibri" w:cs="Calibri"/>
      <w:sz w:val="21"/>
      <w:szCs w:val="21"/>
      <w:lang w:val="en-US"/>
    </w:rPr>
  </w:style>
  <w:style w:type="paragraph" w:customStyle="1" w:styleId="Body">
    <w:name w:val="Body"/>
    <w:rsid w:val="0093470C"/>
    <w:rPr>
      <w:rFonts w:ascii="Helvetica" w:eastAsia="ヒラギノ角ゴ Pro W3" w:hAnsi="Helvetica" w:cs="Times New Roman"/>
      <w:color w:val="000000"/>
      <w:szCs w:val="20"/>
      <w:lang w:val="en-US" w:eastAsia="en-CA"/>
    </w:rPr>
  </w:style>
  <w:style w:type="paragraph" w:customStyle="1" w:styleId="FreeForm">
    <w:name w:val="Free Form"/>
    <w:rsid w:val="0093470C"/>
    <w:rPr>
      <w:rFonts w:ascii="Helvetica" w:eastAsia="ヒラギノ角ゴ Pro W3" w:hAnsi="Helvetica" w:cs="Times New Roman"/>
      <w:color w:val="000000"/>
      <w:szCs w:val="20"/>
      <w:lang w:val="en-US" w:eastAsia="en-CA"/>
    </w:rPr>
  </w:style>
  <w:style w:type="character" w:customStyle="1" w:styleId="gd">
    <w:name w:val="gd"/>
    <w:basedOn w:val="DefaultParagraphFont"/>
    <w:rsid w:val="0093470C"/>
  </w:style>
  <w:style w:type="table" w:customStyle="1" w:styleId="TableGrid0">
    <w:name w:val="TableGrid"/>
    <w:rsid w:val="0093470C"/>
    <w:rPr>
      <w:rFonts w:eastAsiaTheme="minorEastAsia"/>
      <w:sz w:val="22"/>
      <w:szCs w:val="22"/>
      <w:lang w:eastAsia="en-CA"/>
    </w:rPr>
    <w:tblPr>
      <w:tblCellMar>
        <w:top w:w="0" w:type="dxa"/>
        <w:left w:w="0" w:type="dxa"/>
        <w:bottom w:w="0" w:type="dxa"/>
        <w:right w:w="0" w:type="dxa"/>
      </w:tblCellMar>
    </w:tblPr>
  </w:style>
  <w:style w:type="paragraph" w:customStyle="1" w:styleId="BodyA">
    <w:name w:val="Body A"/>
    <w:rsid w:val="00E404D2"/>
    <w:pPr>
      <w:pBdr>
        <w:top w:val="nil"/>
        <w:left w:val="nil"/>
        <w:bottom w:val="nil"/>
        <w:right w:val="nil"/>
        <w:between w:val="nil"/>
        <w:bar w:val="nil"/>
      </w:pBdr>
      <w:spacing w:after="160" w:line="259" w:lineRule="auto"/>
    </w:pPr>
    <w:rPr>
      <w:rFonts w:ascii="Times New Roman" w:eastAsia="Arial Unicode MS" w:hAnsi="Times New Roman" w:cs="Arial Unicode MS"/>
      <w:color w:val="000000"/>
      <w:sz w:val="22"/>
      <w:szCs w:val="22"/>
      <w:u w:color="000000"/>
      <w:bdr w:val="nil"/>
      <w:lang w:val="en-US"/>
    </w:rPr>
  </w:style>
  <w:style w:type="numbering" w:customStyle="1" w:styleId="ImportedStyle1">
    <w:name w:val="Imported Style 1"/>
    <w:rsid w:val="00E404D2"/>
    <w:pPr>
      <w:numPr>
        <w:numId w:val="2"/>
      </w:numPr>
    </w:pPr>
  </w:style>
  <w:style w:type="character" w:customStyle="1" w:styleId="None">
    <w:name w:val="None"/>
    <w:rsid w:val="00E404D2"/>
  </w:style>
  <w:style w:type="character" w:customStyle="1" w:styleId="Hyperlink0">
    <w:name w:val="Hyperlink.0"/>
    <w:basedOn w:val="None"/>
    <w:rsid w:val="00E404D2"/>
    <w:rPr>
      <w:rFonts w:ascii="Garamond" w:eastAsia="Garamond" w:hAnsi="Garamond" w:cs="Garamond"/>
      <w:b/>
      <w:bCs/>
      <w:color w:val="0000FF"/>
      <w:sz w:val="24"/>
      <w:szCs w:val="24"/>
      <w:u w:val="single" w:color="0000FF"/>
    </w:rPr>
  </w:style>
  <w:style w:type="character" w:customStyle="1" w:styleId="Hyperlink1">
    <w:name w:val="Hyperlink.1"/>
    <w:basedOn w:val="None"/>
    <w:rsid w:val="00E404D2"/>
    <w:rPr>
      <w:rFonts w:ascii="Garamond" w:eastAsia="Garamond" w:hAnsi="Garamond" w:cs="Garamond"/>
      <w:color w:val="0000FF"/>
      <w:sz w:val="24"/>
      <w:szCs w:val="24"/>
      <w:u w:val="single" w:color="0000FF"/>
    </w:rPr>
  </w:style>
  <w:style w:type="numbering" w:customStyle="1" w:styleId="ImportedStyle10">
    <w:name w:val="Imported Style 1.0"/>
    <w:rsid w:val="00E404D2"/>
    <w:pPr>
      <w:numPr>
        <w:numId w:val="3"/>
      </w:numPr>
    </w:pPr>
  </w:style>
  <w:style w:type="paragraph" w:styleId="EndnoteText">
    <w:name w:val="endnote text"/>
    <w:basedOn w:val="Normal"/>
    <w:link w:val="EndnoteTextChar"/>
    <w:uiPriority w:val="99"/>
    <w:semiHidden/>
    <w:unhideWhenUsed/>
    <w:rsid w:val="006E4495"/>
    <w:rPr>
      <w:sz w:val="20"/>
      <w:szCs w:val="20"/>
    </w:rPr>
  </w:style>
  <w:style w:type="character" w:customStyle="1" w:styleId="EndnoteTextChar">
    <w:name w:val="Endnote Text Char"/>
    <w:basedOn w:val="DefaultParagraphFont"/>
    <w:link w:val="EndnoteText"/>
    <w:uiPriority w:val="99"/>
    <w:semiHidden/>
    <w:rsid w:val="006E4495"/>
    <w:rPr>
      <w:sz w:val="20"/>
      <w:szCs w:val="20"/>
    </w:rPr>
  </w:style>
  <w:style w:type="character" w:styleId="EndnoteReference">
    <w:name w:val="endnote reference"/>
    <w:basedOn w:val="DefaultParagraphFont"/>
    <w:uiPriority w:val="99"/>
    <w:semiHidden/>
    <w:unhideWhenUsed/>
    <w:rsid w:val="006E4495"/>
    <w:rPr>
      <w:vertAlign w:val="superscript"/>
    </w:rPr>
  </w:style>
  <w:style w:type="paragraph" w:customStyle="1" w:styleId="Default">
    <w:name w:val="Default"/>
    <w:rsid w:val="00CB0035"/>
    <w:pPr>
      <w:autoSpaceDE w:val="0"/>
      <w:autoSpaceDN w:val="0"/>
      <w:adjustRightInd w:val="0"/>
    </w:pPr>
    <w:rPr>
      <w:rFonts w:ascii="Times New Roman" w:eastAsia="Times New Roman" w:hAnsi="Times New Roman" w:cs="Times New Roman"/>
      <w:color w:val="000000"/>
      <w:lang w:val="en-US"/>
    </w:rPr>
  </w:style>
  <w:style w:type="paragraph" w:styleId="FootnoteText">
    <w:name w:val="footnote text"/>
    <w:basedOn w:val="Normal"/>
    <w:link w:val="FootnoteTextChar"/>
    <w:uiPriority w:val="99"/>
    <w:unhideWhenUsed/>
    <w:rsid w:val="00CB0035"/>
    <w:rPr>
      <w:rFonts w:ascii="Times New Roman" w:eastAsia="Calibri" w:hAnsi="Times New Roman" w:cs="Times New Roman"/>
      <w:lang w:val="en-US"/>
    </w:rPr>
  </w:style>
  <w:style w:type="character" w:customStyle="1" w:styleId="FootnoteTextChar">
    <w:name w:val="Footnote Text Char"/>
    <w:basedOn w:val="DefaultParagraphFont"/>
    <w:link w:val="FootnoteText"/>
    <w:uiPriority w:val="99"/>
    <w:rsid w:val="00CB0035"/>
    <w:rPr>
      <w:rFonts w:ascii="Times New Roman" w:eastAsia="Calibri" w:hAnsi="Times New Roman" w:cs="Times New Roman"/>
      <w:lang w:val="en-US"/>
    </w:rPr>
  </w:style>
  <w:style w:type="character" w:styleId="FootnoteReference">
    <w:name w:val="footnote reference"/>
    <w:uiPriority w:val="99"/>
    <w:unhideWhenUsed/>
    <w:rsid w:val="00CB0035"/>
    <w:rPr>
      <w:vertAlign w:val="superscript"/>
    </w:rPr>
  </w:style>
  <w:style w:type="paragraph" w:customStyle="1" w:styleId="xxxmsonormal">
    <w:name w:val="xxxmsonormal"/>
    <w:basedOn w:val="Normal"/>
    <w:uiPriority w:val="99"/>
    <w:rsid w:val="00CB0035"/>
    <w:pPr>
      <w:spacing w:before="100" w:beforeAutospacing="1" w:after="100" w:afterAutospacing="1"/>
    </w:pPr>
    <w:rPr>
      <w:rFonts w:ascii="Times New Roman" w:eastAsia="Calibri" w:hAnsi="Times New Roman" w:cs="Times New Roman"/>
      <w:lang w:eastAsia="en-CA"/>
    </w:rPr>
  </w:style>
  <w:style w:type="numbering" w:customStyle="1" w:styleId="NormalList">
    <w:name w:val="Normal List"/>
    <w:rsid w:val="0066778C"/>
  </w:style>
  <w:style w:type="character" w:customStyle="1" w:styleId="Hyperlink10">
    <w:name w:val="Hyperlink1"/>
    <w:rsid w:val="00FF3D88"/>
    <w:rPr>
      <w:color w:val="0000FD"/>
      <w:sz w:val="22"/>
      <w:u w:val="single"/>
    </w:rPr>
  </w:style>
  <w:style w:type="paragraph" w:customStyle="1" w:styleId="BodyText1">
    <w:name w:val="Body Text1"/>
    <w:rsid w:val="00FF3D88"/>
    <w:pPr>
      <w:widowControl w:val="0"/>
    </w:pPr>
    <w:rPr>
      <w:rFonts w:ascii="Times New Roman" w:eastAsia="ヒラギノ角ゴ Pro W3" w:hAnsi="Times New Roman" w:cs="Times New Roman"/>
      <w:color w:val="000000"/>
      <w:sz w:val="20"/>
      <w:szCs w:val="20"/>
      <w:lang w:val="en-US" w:eastAsia="en-CA"/>
    </w:rPr>
  </w:style>
  <w:style w:type="character" w:customStyle="1" w:styleId="apple-tab-span">
    <w:name w:val="apple-tab-span"/>
    <w:basedOn w:val="DefaultParagraphFont"/>
    <w:rsid w:val="00D8085C"/>
  </w:style>
  <w:style w:type="character" w:customStyle="1" w:styleId="form-required">
    <w:name w:val="form-required"/>
    <w:basedOn w:val="DefaultParagraphFont"/>
    <w:rsid w:val="00AA7867"/>
  </w:style>
  <w:style w:type="character" w:styleId="Emphasis">
    <w:name w:val="Emphasis"/>
    <w:uiPriority w:val="20"/>
    <w:qFormat/>
    <w:rsid w:val="00207D4D"/>
    <w:rPr>
      <w:i/>
      <w:iCs/>
    </w:rPr>
  </w:style>
  <w:style w:type="paragraph" w:customStyle="1" w:styleId="N0">
    <w:name w:val="N.0"/>
    <w:basedOn w:val="Normal"/>
    <w:rsid w:val="008E73CB"/>
    <w:pPr>
      <w:overflowPunct w:val="0"/>
      <w:autoSpaceDE w:val="0"/>
      <w:autoSpaceDN w:val="0"/>
      <w:adjustRightInd w:val="0"/>
      <w:textAlignment w:val="baseline"/>
    </w:pPr>
    <w:rPr>
      <w:rFonts w:ascii="Times New Roman" w:eastAsia="Times New Roman" w:hAnsi="Times New Roman" w:cs="Times New Roman"/>
      <w:szCs w:val="20"/>
      <w:lang w:val="en-US" w:eastAsia="en-CA"/>
    </w:rPr>
  </w:style>
  <w:style w:type="character" w:styleId="CommentReference">
    <w:name w:val="annotation reference"/>
    <w:basedOn w:val="DefaultParagraphFont"/>
    <w:uiPriority w:val="99"/>
    <w:semiHidden/>
    <w:unhideWhenUsed/>
    <w:rsid w:val="001B2954"/>
    <w:rPr>
      <w:sz w:val="16"/>
      <w:szCs w:val="16"/>
    </w:rPr>
  </w:style>
  <w:style w:type="paragraph" w:styleId="CommentText">
    <w:name w:val="annotation text"/>
    <w:basedOn w:val="Normal"/>
    <w:link w:val="CommentTextChar"/>
    <w:uiPriority w:val="99"/>
    <w:unhideWhenUsed/>
    <w:rsid w:val="001B2954"/>
    <w:rPr>
      <w:sz w:val="20"/>
      <w:szCs w:val="20"/>
    </w:rPr>
  </w:style>
  <w:style w:type="character" w:customStyle="1" w:styleId="CommentTextChar">
    <w:name w:val="Comment Text Char"/>
    <w:basedOn w:val="DefaultParagraphFont"/>
    <w:link w:val="CommentText"/>
    <w:uiPriority w:val="99"/>
    <w:rsid w:val="001B2954"/>
    <w:rPr>
      <w:sz w:val="20"/>
      <w:szCs w:val="20"/>
    </w:rPr>
  </w:style>
  <w:style w:type="paragraph" w:styleId="CommentSubject">
    <w:name w:val="annotation subject"/>
    <w:basedOn w:val="CommentText"/>
    <w:next w:val="CommentText"/>
    <w:link w:val="CommentSubjectChar"/>
    <w:uiPriority w:val="99"/>
    <w:semiHidden/>
    <w:unhideWhenUsed/>
    <w:rsid w:val="001B2954"/>
    <w:rPr>
      <w:b/>
      <w:bCs/>
    </w:rPr>
  </w:style>
  <w:style w:type="character" w:customStyle="1" w:styleId="CommentSubjectChar">
    <w:name w:val="Comment Subject Char"/>
    <w:basedOn w:val="CommentTextChar"/>
    <w:link w:val="CommentSubject"/>
    <w:uiPriority w:val="99"/>
    <w:semiHidden/>
    <w:rsid w:val="001B2954"/>
    <w:rPr>
      <w:b/>
      <w:bCs/>
      <w:sz w:val="20"/>
      <w:szCs w:val="20"/>
    </w:rPr>
  </w:style>
  <w:style w:type="paragraph" w:customStyle="1" w:styleId="TOC11">
    <w:name w:val="TOC 11"/>
    <w:basedOn w:val="Normal"/>
    <w:uiPriority w:val="1"/>
    <w:qFormat/>
    <w:rsid w:val="00E93D27"/>
    <w:pPr>
      <w:widowControl w:val="0"/>
      <w:autoSpaceDE w:val="0"/>
      <w:autoSpaceDN w:val="0"/>
      <w:spacing w:line="196" w:lineRule="exact"/>
      <w:ind w:left="780" w:hanging="360"/>
    </w:pPr>
    <w:rPr>
      <w:rFonts w:ascii="Calibri" w:eastAsia="Calibri" w:hAnsi="Calibri" w:cs="Calibri"/>
      <w:b/>
      <w:bCs/>
      <w:sz w:val="18"/>
      <w:szCs w:val="18"/>
      <w:lang w:val="en-US"/>
    </w:rPr>
  </w:style>
  <w:style w:type="paragraph" w:customStyle="1" w:styleId="TOC21">
    <w:name w:val="TOC 21"/>
    <w:basedOn w:val="Normal"/>
    <w:uiPriority w:val="1"/>
    <w:qFormat/>
    <w:rsid w:val="00E93D27"/>
    <w:pPr>
      <w:widowControl w:val="0"/>
      <w:autoSpaceDE w:val="0"/>
      <w:autoSpaceDN w:val="0"/>
      <w:spacing w:line="196" w:lineRule="exact"/>
      <w:ind w:left="1140" w:hanging="360"/>
    </w:pPr>
    <w:rPr>
      <w:rFonts w:ascii="Calibri" w:eastAsia="Calibri" w:hAnsi="Calibri" w:cs="Calibri"/>
      <w:b/>
      <w:bCs/>
      <w:sz w:val="18"/>
      <w:szCs w:val="18"/>
      <w:lang w:val="en-US"/>
    </w:rPr>
  </w:style>
  <w:style w:type="paragraph" w:customStyle="1" w:styleId="TOC31">
    <w:name w:val="TOC 31"/>
    <w:basedOn w:val="Normal"/>
    <w:uiPriority w:val="1"/>
    <w:qFormat/>
    <w:rsid w:val="00E93D27"/>
    <w:pPr>
      <w:widowControl w:val="0"/>
      <w:autoSpaceDE w:val="0"/>
      <w:autoSpaceDN w:val="0"/>
      <w:spacing w:line="196" w:lineRule="exact"/>
      <w:ind w:left="1500" w:hanging="360"/>
    </w:pPr>
    <w:rPr>
      <w:rFonts w:ascii="Calibri" w:eastAsia="Calibri" w:hAnsi="Calibri" w:cs="Calibri"/>
      <w:b/>
      <w:bCs/>
      <w:sz w:val="18"/>
      <w:szCs w:val="18"/>
      <w:lang w:val="en-US"/>
    </w:rPr>
  </w:style>
  <w:style w:type="paragraph" w:customStyle="1" w:styleId="TOC41">
    <w:name w:val="TOC 41"/>
    <w:basedOn w:val="Normal"/>
    <w:uiPriority w:val="1"/>
    <w:qFormat/>
    <w:rsid w:val="00E93D27"/>
    <w:pPr>
      <w:widowControl w:val="0"/>
      <w:autoSpaceDE w:val="0"/>
      <w:autoSpaceDN w:val="0"/>
      <w:spacing w:line="196" w:lineRule="exact"/>
      <w:ind w:left="1860" w:hanging="360"/>
    </w:pPr>
    <w:rPr>
      <w:rFonts w:ascii="Calibri" w:eastAsia="Calibri" w:hAnsi="Calibri" w:cs="Calibri"/>
      <w:b/>
      <w:bCs/>
      <w:sz w:val="18"/>
      <w:szCs w:val="18"/>
      <w:lang w:val="en-US"/>
    </w:rPr>
  </w:style>
  <w:style w:type="paragraph" w:customStyle="1" w:styleId="Heading11">
    <w:name w:val="Heading 11"/>
    <w:basedOn w:val="Normal"/>
    <w:uiPriority w:val="1"/>
    <w:qFormat/>
    <w:rsid w:val="00E93D27"/>
    <w:pPr>
      <w:widowControl w:val="0"/>
      <w:autoSpaceDE w:val="0"/>
      <w:autoSpaceDN w:val="0"/>
      <w:spacing w:line="207" w:lineRule="exact"/>
      <w:ind w:left="420"/>
      <w:outlineLvl w:val="1"/>
    </w:pPr>
    <w:rPr>
      <w:rFonts w:ascii="Calibri" w:eastAsia="Calibri" w:hAnsi="Calibri" w:cs="Calibri"/>
      <w:b/>
      <w:bCs/>
      <w:sz w:val="18"/>
      <w:szCs w:val="18"/>
      <w:lang w:val="en-US"/>
    </w:rPr>
  </w:style>
  <w:style w:type="paragraph" w:customStyle="1" w:styleId="Heading21">
    <w:name w:val="Heading 21"/>
    <w:basedOn w:val="Normal"/>
    <w:uiPriority w:val="1"/>
    <w:qFormat/>
    <w:rsid w:val="00E93D27"/>
    <w:pPr>
      <w:widowControl w:val="0"/>
      <w:autoSpaceDE w:val="0"/>
      <w:autoSpaceDN w:val="0"/>
      <w:spacing w:line="208" w:lineRule="exact"/>
      <w:ind w:left="112"/>
      <w:outlineLvl w:val="2"/>
    </w:pPr>
    <w:rPr>
      <w:rFonts w:ascii="Calibri" w:eastAsia="Calibri" w:hAnsi="Calibri" w:cs="Calibri"/>
      <w:b/>
      <w:bCs/>
      <w:i/>
      <w:sz w:val="18"/>
      <w:szCs w:val="18"/>
      <w:lang w:val="en-US"/>
    </w:rPr>
  </w:style>
  <w:style w:type="paragraph" w:customStyle="1" w:styleId="TableParagraph">
    <w:name w:val="Table Paragraph"/>
    <w:basedOn w:val="Normal"/>
    <w:uiPriority w:val="1"/>
    <w:qFormat/>
    <w:rsid w:val="00E93D27"/>
    <w:pPr>
      <w:widowControl w:val="0"/>
      <w:autoSpaceDE w:val="0"/>
      <w:autoSpaceDN w:val="0"/>
    </w:pPr>
    <w:rPr>
      <w:rFonts w:ascii="Calibri" w:eastAsia="Calibri" w:hAnsi="Calibri" w:cs="Calibri"/>
      <w:sz w:val="22"/>
      <w:szCs w:val="22"/>
      <w:lang w:val="en-US"/>
    </w:rPr>
  </w:style>
  <w:style w:type="character" w:customStyle="1" w:styleId="apple-converted-space">
    <w:name w:val="apple-converted-space"/>
    <w:basedOn w:val="DefaultParagraphFont"/>
    <w:rsid w:val="008A4C52"/>
  </w:style>
  <w:style w:type="character" w:customStyle="1" w:styleId="qu">
    <w:name w:val="qu"/>
    <w:basedOn w:val="DefaultParagraphFont"/>
    <w:rsid w:val="00A521C0"/>
  </w:style>
  <w:style w:type="character" w:customStyle="1" w:styleId="text">
    <w:name w:val="text"/>
    <w:basedOn w:val="DefaultParagraphFont"/>
    <w:rsid w:val="002C70D2"/>
  </w:style>
  <w:style w:type="character" w:customStyle="1" w:styleId="Heading4Char">
    <w:name w:val="Heading 4 Char"/>
    <w:basedOn w:val="DefaultParagraphFont"/>
    <w:link w:val="Heading4"/>
    <w:rsid w:val="009E0CC2"/>
    <w:rPr>
      <w:rFonts w:ascii="Times New Roman" w:eastAsia="Times New Roman" w:hAnsi="Times New Roman" w:cs="Times New Roman"/>
      <w:b/>
      <w:bCs/>
      <w:sz w:val="20"/>
      <w:lang w:val="en-US"/>
    </w:rPr>
  </w:style>
  <w:style w:type="paragraph" w:styleId="BodyTextIndent">
    <w:name w:val="Body Text Indent"/>
    <w:basedOn w:val="Normal"/>
    <w:link w:val="BodyTextIndentChar"/>
    <w:rsid w:val="009E0CC2"/>
    <w:pPr>
      <w:ind w:left="240"/>
    </w:pPr>
    <w:rPr>
      <w:rFonts w:ascii="Arial" w:eastAsia="Times New Roman" w:hAnsi="Arial" w:cs="Arial"/>
      <w:b/>
      <w:bCs/>
      <w:sz w:val="28"/>
      <w:lang w:val="en-US"/>
    </w:rPr>
  </w:style>
  <w:style w:type="character" w:customStyle="1" w:styleId="BodyTextIndentChar">
    <w:name w:val="Body Text Indent Char"/>
    <w:basedOn w:val="DefaultParagraphFont"/>
    <w:link w:val="BodyTextIndent"/>
    <w:rsid w:val="009E0CC2"/>
    <w:rPr>
      <w:rFonts w:ascii="Arial" w:eastAsia="Times New Roman" w:hAnsi="Arial" w:cs="Arial"/>
      <w:b/>
      <w:bCs/>
      <w:sz w:val="28"/>
      <w:lang w:val="en-US"/>
    </w:rPr>
  </w:style>
  <w:style w:type="paragraph" w:styleId="Title">
    <w:name w:val="Title"/>
    <w:basedOn w:val="Normal"/>
    <w:link w:val="TitleChar"/>
    <w:qFormat/>
    <w:rsid w:val="009E0CC2"/>
    <w:pPr>
      <w:jc w:val="center"/>
    </w:pPr>
    <w:rPr>
      <w:rFonts w:ascii="Arial" w:eastAsia="Times New Roman" w:hAnsi="Arial" w:cs="Arial"/>
      <w:b/>
      <w:bCs/>
      <w:sz w:val="20"/>
      <w:lang w:val="en-US"/>
    </w:rPr>
  </w:style>
  <w:style w:type="character" w:customStyle="1" w:styleId="TitleChar">
    <w:name w:val="Title Char"/>
    <w:basedOn w:val="DefaultParagraphFont"/>
    <w:link w:val="Title"/>
    <w:rsid w:val="009E0CC2"/>
    <w:rPr>
      <w:rFonts w:ascii="Arial" w:eastAsia="Times New Roman" w:hAnsi="Arial" w:cs="Arial"/>
      <w:b/>
      <w:bCs/>
      <w:sz w:val="20"/>
      <w:lang w:val="en-US"/>
    </w:rPr>
  </w:style>
  <w:style w:type="character" w:customStyle="1" w:styleId="apple-style-span">
    <w:name w:val="apple-style-span"/>
    <w:basedOn w:val="DefaultParagraphFont"/>
    <w:rsid w:val="009E0CC2"/>
  </w:style>
  <w:style w:type="table" w:customStyle="1" w:styleId="TableNormal1">
    <w:name w:val="Table Normal1"/>
    <w:uiPriority w:val="2"/>
    <w:semiHidden/>
    <w:unhideWhenUsed/>
    <w:qFormat/>
    <w:rsid w:val="009E0CC2"/>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customStyle="1" w:styleId="e24kjd">
    <w:name w:val="e24kjd"/>
    <w:basedOn w:val="DefaultParagraphFont"/>
    <w:rsid w:val="00B67779"/>
  </w:style>
  <w:style w:type="numbering" w:customStyle="1" w:styleId="ImportedStyle2">
    <w:name w:val="Imported Style 2"/>
    <w:rsid w:val="00534AE7"/>
    <w:pPr>
      <w:numPr>
        <w:numId w:val="4"/>
      </w:numPr>
    </w:pPr>
  </w:style>
  <w:style w:type="character" w:customStyle="1" w:styleId="NoSpacingChar">
    <w:name w:val="No Spacing Char"/>
    <w:basedOn w:val="DefaultParagraphFont"/>
    <w:link w:val="NoSpacing"/>
    <w:uiPriority w:val="1"/>
    <w:rsid w:val="00FC476D"/>
    <w:rPr>
      <w:sz w:val="22"/>
      <w:szCs w:val="22"/>
    </w:rPr>
  </w:style>
  <w:style w:type="numbering" w:customStyle="1" w:styleId="Numbered">
    <w:name w:val="Numbered"/>
    <w:rsid w:val="0034288B"/>
    <w:pPr>
      <w:numPr>
        <w:numId w:val="5"/>
      </w:numPr>
    </w:pPr>
  </w:style>
  <w:style w:type="paragraph" w:styleId="Subtitle">
    <w:name w:val="Subtitle"/>
    <w:basedOn w:val="Normal"/>
    <w:next w:val="BodyText"/>
    <w:link w:val="SubtitleChar"/>
    <w:qFormat/>
    <w:rsid w:val="003B6DB0"/>
    <w:pPr>
      <w:keepNext/>
      <w:suppressAutoHyphens/>
      <w:spacing w:before="240" w:after="120" w:line="300" w:lineRule="auto"/>
      <w:jc w:val="center"/>
    </w:pPr>
    <w:rPr>
      <w:rFonts w:ascii="Times New Roman" w:eastAsia="Times New Roman" w:hAnsi="Times New Roman" w:cs="Times New Roman"/>
      <w:sz w:val="20"/>
      <w:szCs w:val="20"/>
    </w:rPr>
  </w:style>
  <w:style w:type="character" w:customStyle="1" w:styleId="SubtitleChar">
    <w:name w:val="Subtitle Char"/>
    <w:basedOn w:val="DefaultParagraphFont"/>
    <w:link w:val="Subtitle"/>
    <w:rsid w:val="003B6DB0"/>
    <w:rPr>
      <w:rFonts w:ascii="Times New Roman" w:eastAsia="Times New Roman" w:hAnsi="Times New Roman" w:cs="Times New Roman"/>
      <w:sz w:val="20"/>
      <w:szCs w:val="20"/>
    </w:rPr>
  </w:style>
  <w:style w:type="paragraph" w:customStyle="1" w:styleId="Masthead">
    <w:name w:val="Masthead"/>
    <w:basedOn w:val="Heading1"/>
    <w:rsid w:val="003D1463"/>
    <w:pPr>
      <w:keepLines w:val="0"/>
      <w:spacing w:before="0"/>
    </w:pPr>
    <w:rPr>
      <w:rFonts w:ascii="Times New Roman" w:eastAsia="Times New Roman" w:hAnsi="Times New Roman" w:cs="Times New Roman"/>
      <w:color w:val="000000"/>
      <w:sz w:val="96"/>
      <w:szCs w:val="20"/>
      <w:lang w:val="en-US"/>
    </w:rPr>
  </w:style>
  <w:style w:type="paragraph" w:customStyle="1" w:styleId="verse">
    <w:name w:val="verse"/>
    <w:basedOn w:val="Normal"/>
    <w:rsid w:val="00444726"/>
    <w:pPr>
      <w:spacing w:before="100" w:beforeAutospacing="1" w:after="100" w:afterAutospacing="1"/>
    </w:pPr>
    <w:rPr>
      <w:rFonts w:ascii="Times New Roman" w:eastAsia="Times New Roman" w:hAnsi="Times New Roman" w:cs="Times New Roman"/>
      <w:lang w:eastAsia="en-CA"/>
    </w:rPr>
  </w:style>
  <w:style w:type="character" w:customStyle="1" w:styleId="UnresolvedMention1">
    <w:name w:val="Unresolved Mention1"/>
    <w:basedOn w:val="DefaultParagraphFont"/>
    <w:uiPriority w:val="99"/>
    <w:semiHidden/>
    <w:unhideWhenUsed/>
    <w:rsid w:val="00444726"/>
    <w:rPr>
      <w:color w:val="605E5C"/>
      <w:shd w:val="clear" w:color="auto" w:fill="E1DFDD"/>
    </w:rPr>
  </w:style>
  <w:style w:type="table" w:customStyle="1" w:styleId="GridTable1Light-Accent51">
    <w:name w:val="Grid Table 1 Light - Accent 51"/>
    <w:basedOn w:val="TableNormal"/>
    <w:uiPriority w:val="46"/>
    <w:rsid w:val="00444726"/>
    <w:rPr>
      <w:sz w:val="22"/>
      <w:szCs w:val="22"/>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37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22460">
      <w:bodyDiv w:val="1"/>
      <w:marLeft w:val="0"/>
      <w:marRight w:val="0"/>
      <w:marTop w:val="0"/>
      <w:marBottom w:val="0"/>
      <w:divBdr>
        <w:top w:val="none" w:sz="0" w:space="0" w:color="auto"/>
        <w:left w:val="none" w:sz="0" w:space="0" w:color="auto"/>
        <w:bottom w:val="none" w:sz="0" w:space="0" w:color="auto"/>
        <w:right w:val="none" w:sz="0" w:space="0" w:color="auto"/>
      </w:divBdr>
    </w:div>
    <w:div w:id="96603882">
      <w:bodyDiv w:val="1"/>
      <w:marLeft w:val="0"/>
      <w:marRight w:val="0"/>
      <w:marTop w:val="0"/>
      <w:marBottom w:val="0"/>
      <w:divBdr>
        <w:top w:val="none" w:sz="0" w:space="0" w:color="auto"/>
        <w:left w:val="none" w:sz="0" w:space="0" w:color="auto"/>
        <w:bottom w:val="none" w:sz="0" w:space="0" w:color="auto"/>
        <w:right w:val="none" w:sz="0" w:space="0" w:color="auto"/>
      </w:divBdr>
    </w:div>
    <w:div w:id="202137934">
      <w:bodyDiv w:val="1"/>
      <w:marLeft w:val="0"/>
      <w:marRight w:val="0"/>
      <w:marTop w:val="0"/>
      <w:marBottom w:val="0"/>
      <w:divBdr>
        <w:top w:val="none" w:sz="0" w:space="0" w:color="auto"/>
        <w:left w:val="none" w:sz="0" w:space="0" w:color="auto"/>
        <w:bottom w:val="none" w:sz="0" w:space="0" w:color="auto"/>
        <w:right w:val="none" w:sz="0" w:space="0" w:color="auto"/>
      </w:divBdr>
    </w:div>
    <w:div w:id="248780422">
      <w:bodyDiv w:val="1"/>
      <w:marLeft w:val="0"/>
      <w:marRight w:val="0"/>
      <w:marTop w:val="0"/>
      <w:marBottom w:val="0"/>
      <w:divBdr>
        <w:top w:val="none" w:sz="0" w:space="0" w:color="auto"/>
        <w:left w:val="none" w:sz="0" w:space="0" w:color="auto"/>
        <w:bottom w:val="none" w:sz="0" w:space="0" w:color="auto"/>
        <w:right w:val="none" w:sz="0" w:space="0" w:color="auto"/>
      </w:divBdr>
      <w:divsChild>
        <w:div w:id="1447310116">
          <w:marLeft w:val="0"/>
          <w:marRight w:val="0"/>
          <w:marTop w:val="0"/>
          <w:marBottom w:val="0"/>
          <w:divBdr>
            <w:top w:val="none" w:sz="0" w:space="0" w:color="auto"/>
            <w:left w:val="none" w:sz="0" w:space="0" w:color="auto"/>
            <w:bottom w:val="none" w:sz="0" w:space="0" w:color="auto"/>
            <w:right w:val="none" w:sz="0" w:space="0" w:color="auto"/>
          </w:divBdr>
          <w:divsChild>
            <w:div w:id="866794065">
              <w:marLeft w:val="0"/>
              <w:marRight w:val="0"/>
              <w:marTop w:val="0"/>
              <w:marBottom w:val="0"/>
              <w:divBdr>
                <w:top w:val="none" w:sz="0" w:space="0" w:color="auto"/>
                <w:left w:val="none" w:sz="0" w:space="0" w:color="auto"/>
                <w:bottom w:val="none" w:sz="0" w:space="0" w:color="auto"/>
                <w:right w:val="none" w:sz="0" w:space="0" w:color="auto"/>
              </w:divBdr>
              <w:divsChild>
                <w:div w:id="2208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01436">
      <w:bodyDiv w:val="1"/>
      <w:marLeft w:val="0"/>
      <w:marRight w:val="0"/>
      <w:marTop w:val="0"/>
      <w:marBottom w:val="0"/>
      <w:divBdr>
        <w:top w:val="none" w:sz="0" w:space="0" w:color="auto"/>
        <w:left w:val="none" w:sz="0" w:space="0" w:color="auto"/>
        <w:bottom w:val="none" w:sz="0" w:space="0" w:color="auto"/>
        <w:right w:val="none" w:sz="0" w:space="0" w:color="auto"/>
      </w:divBdr>
    </w:div>
    <w:div w:id="290943156">
      <w:bodyDiv w:val="1"/>
      <w:marLeft w:val="0"/>
      <w:marRight w:val="0"/>
      <w:marTop w:val="0"/>
      <w:marBottom w:val="0"/>
      <w:divBdr>
        <w:top w:val="none" w:sz="0" w:space="0" w:color="auto"/>
        <w:left w:val="none" w:sz="0" w:space="0" w:color="auto"/>
        <w:bottom w:val="none" w:sz="0" w:space="0" w:color="auto"/>
        <w:right w:val="none" w:sz="0" w:space="0" w:color="auto"/>
      </w:divBdr>
    </w:div>
    <w:div w:id="307563289">
      <w:bodyDiv w:val="1"/>
      <w:marLeft w:val="0"/>
      <w:marRight w:val="0"/>
      <w:marTop w:val="0"/>
      <w:marBottom w:val="0"/>
      <w:divBdr>
        <w:top w:val="none" w:sz="0" w:space="0" w:color="auto"/>
        <w:left w:val="none" w:sz="0" w:space="0" w:color="auto"/>
        <w:bottom w:val="none" w:sz="0" w:space="0" w:color="auto"/>
        <w:right w:val="none" w:sz="0" w:space="0" w:color="auto"/>
      </w:divBdr>
    </w:div>
    <w:div w:id="340740301">
      <w:bodyDiv w:val="1"/>
      <w:marLeft w:val="0"/>
      <w:marRight w:val="0"/>
      <w:marTop w:val="0"/>
      <w:marBottom w:val="0"/>
      <w:divBdr>
        <w:top w:val="none" w:sz="0" w:space="0" w:color="auto"/>
        <w:left w:val="none" w:sz="0" w:space="0" w:color="auto"/>
        <w:bottom w:val="none" w:sz="0" w:space="0" w:color="auto"/>
        <w:right w:val="none" w:sz="0" w:space="0" w:color="auto"/>
      </w:divBdr>
    </w:div>
    <w:div w:id="357856973">
      <w:bodyDiv w:val="1"/>
      <w:marLeft w:val="0"/>
      <w:marRight w:val="0"/>
      <w:marTop w:val="0"/>
      <w:marBottom w:val="0"/>
      <w:divBdr>
        <w:top w:val="none" w:sz="0" w:space="0" w:color="auto"/>
        <w:left w:val="none" w:sz="0" w:space="0" w:color="auto"/>
        <w:bottom w:val="none" w:sz="0" w:space="0" w:color="auto"/>
        <w:right w:val="none" w:sz="0" w:space="0" w:color="auto"/>
      </w:divBdr>
    </w:div>
    <w:div w:id="492912141">
      <w:bodyDiv w:val="1"/>
      <w:marLeft w:val="0"/>
      <w:marRight w:val="0"/>
      <w:marTop w:val="0"/>
      <w:marBottom w:val="0"/>
      <w:divBdr>
        <w:top w:val="none" w:sz="0" w:space="0" w:color="auto"/>
        <w:left w:val="none" w:sz="0" w:space="0" w:color="auto"/>
        <w:bottom w:val="none" w:sz="0" w:space="0" w:color="auto"/>
        <w:right w:val="none" w:sz="0" w:space="0" w:color="auto"/>
      </w:divBdr>
    </w:div>
    <w:div w:id="500896819">
      <w:bodyDiv w:val="1"/>
      <w:marLeft w:val="0"/>
      <w:marRight w:val="0"/>
      <w:marTop w:val="0"/>
      <w:marBottom w:val="0"/>
      <w:divBdr>
        <w:top w:val="none" w:sz="0" w:space="0" w:color="auto"/>
        <w:left w:val="none" w:sz="0" w:space="0" w:color="auto"/>
        <w:bottom w:val="none" w:sz="0" w:space="0" w:color="auto"/>
        <w:right w:val="none" w:sz="0" w:space="0" w:color="auto"/>
      </w:divBdr>
    </w:div>
    <w:div w:id="568610106">
      <w:bodyDiv w:val="1"/>
      <w:marLeft w:val="0"/>
      <w:marRight w:val="0"/>
      <w:marTop w:val="0"/>
      <w:marBottom w:val="0"/>
      <w:divBdr>
        <w:top w:val="none" w:sz="0" w:space="0" w:color="auto"/>
        <w:left w:val="none" w:sz="0" w:space="0" w:color="auto"/>
        <w:bottom w:val="none" w:sz="0" w:space="0" w:color="auto"/>
        <w:right w:val="none" w:sz="0" w:space="0" w:color="auto"/>
      </w:divBdr>
    </w:div>
    <w:div w:id="721759128">
      <w:bodyDiv w:val="1"/>
      <w:marLeft w:val="0"/>
      <w:marRight w:val="0"/>
      <w:marTop w:val="0"/>
      <w:marBottom w:val="0"/>
      <w:divBdr>
        <w:top w:val="none" w:sz="0" w:space="0" w:color="auto"/>
        <w:left w:val="none" w:sz="0" w:space="0" w:color="auto"/>
        <w:bottom w:val="none" w:sz="0" w:space="0" w:color="auto"/>
        <w:right w:val="none" w:sz="0" w:space="0" w:color="auto"/>
      </w:divBdr>
    </w:div>
    <w:div w:id="788165799">
      <w:bodyDiv w:val="1"/>
      <w:marLeft w:val="0"/>
      <w:marRight w:val="0"/>
      <w:marTop w:val="0"/>
      <w:marBottom w:val="0"/>
      <w:divBdr>
        <w:top w:val="none" w:sz="0" w:space="0" w:color="auto"/>
        <w:left w:val="none" w:sz="0" w:space="0" w:color="auto"/>
        <w:bottom w:val="none" w:sz="0" w:space="0" w:color="auto"/>
        <w:right w:val="none" w:sz="0" w:space="0" w:color="auto"/>
      </w:divBdr>
    </w:div>
    <w:div w:id="802430667">
      <w:bodyDiv w:val="1"/>
      <w:marLeft w:val="0"/>
      <w:marRight w:val="0"/>
      <w:marTop w:val="0"/>
      <w:marBottom w:val="0"/>
      <w:divBdr>
        <w:top w:val="none" w:sz="0" w:space="0" w:color="auto"/>
        <w:left w:val="none" w:sz="0" w:space="0" w:color="auto"/>
        <w:bottom w:val="none" w:sz="0" w:space="0" w:color="auto"/>
        <w:right w:val="none" w:sz="0" w:space="0" w:color="auto"/>
      </w:divBdr>
    </w:div>
    <w:div w:id="854465157">
      <w:bodyDiv w:val="1"/>
      <w:marLeft w:val="0"/>
      <w:marRight w:val="0"/>
      <w:marTop w:val="0"/>
      <w:marBottom w:val="0"/>
      <w:divBdr>
        <w:top w:val="none" w:sz="0" w:space="0" w:color="auto"/>
        <w:left w:val="none" w:sz="0" w:space="0" w:color="auto"/>
        <w:bottom w:val="none" w:sz="0" w:space="0" w:color="auto"/>
        <w:right w:val="none" w:sz="0" w:space="0" w:color="auto"/>
      </w:divBdr>
    </w:div>
    <w:div w:id="872350737">
      <w:bodyDiv w:val="1"/>
      <w:marLeft w:val="0"/>
      <w:marRight w:val="0"/>
      <w:marTop w:val="0"/>
      <w:marBottom w:val="0"/>
      <w:divBdr>
        <w:top w:val="none" w:sz="0" w:space="0" w:color="auto"/>
        <w:left w:val="none" w:sz="0" w:space="0" w:color="auto"/>
        <w:bottom w:val="none" w:sz="0" w:space="0" w:color="auto"/>
        <w:right w:val="none" w:sz="0" w:space="0" w:color="auto"/>
      </w:divBdr>
    </w:div>
    <w:div w:id="885529337">
      <w:bodyDiv w:val="1"/>
      <w:marLeft w:val="0"/>
      <w:marRight w:val="0"/>
      <w:marTop w:val="0"/>
      <w:marBottom w:val="0"/>
      <w:divBdr>
        <w:top w:val="none" w:sz="0" w:space="0" w:color="auto"/>
        <w:left w:val="none" w:sz="0" w:space="0" w:color="auto"/>
        <w:bottom w:val="none" w:sz="0" w:space="0" w:color="auto"/>
        <w:right w:val="none" w:sz="0" w:space="0" w:color="auto"/>
      </w:divBdr>
    </w:div>
    <w:div w:id="908736184">
      <w:bodyDiv w:val="1"/>
      <w:marLeft w:val="0"/>
      <w:marRight w:val="0"/>
      <w:marTop w:val="0"/>
      <w:marBottom w:val="0"/>
      <w:divBdr>
        <w:top w:val="none" w:sz="0" w:space="0" w:color="auto"/>
        <w:left w:val="none" w:sz="0" w:space="0" w:color="auto"/>
        <w:bottom w:val="none" w:sz="0" w:space="0" w:color="auto"/>
        <w:right w:val="none" w:sz="0" w:space="0" w:color="auto"/>
      </w:divBdr>
    </w:div>
    <w:div w:id="914630102">
      <w:bodyDiv w:val="1"/>
      <w:marLeft w:val="0"/>
      <w:marRight w:val="0"/>
      <w:marTop w:val="0"/>
      <w:marBottom w:val="0"/>
      <w:divBdr>
        <w:top w:val="none" w:sz="0" w:space="0" w:color="auto"/>
        <w:left w:val="none" w:sz="0" w:space="0" w:color="auto"/>
        <w:bottom w:val="none" w:sz="0" w:space="0" w:color="auto"/>
        <w:right w:val="none" w:sz="0" w:space="0" w:color="auto"/>
      </w:divBdr>
    </w:div>
    <w:div w:id="935089035">
      <w:bodyDiv w:val="1"/>
      <w:marLeft w:val="0"/>
      <w:marRight w:val="0"/>
      <w:marTop w:val="0"/>
      <w:marBottom w:val="0"/>
      <w:divBdr>
        <w:top w:val="none" w:sz="0" w:space="0" w:color="auto"/>
        <w:left w:val="none" w:sz="0" w:space="0" w:color="auto"/>
        <w:bottom w:val="none" w:sz="0" w:space="0" w:color="auto"/>
        <w:right w:val="none" w:sz="0" w:space="0" w:color="auto"/>
      </w:divBdr>
    </w:div>
    <w:div w:id="974530595">
      <w:bodyDiv w:val="1"/>
      <w:marLeft w:val="0"/>
      <w:marRight w:val="0"/>
      <w:marTop w:val="0"/>
      <w:marBottom w:val="0"/>
      <w:divBdr>
        <w:top w:val="none" w:sz="0" w:space="0" w:color="auto"/>
        <w:left w:val="none" w:sz="0" w:space="0" w:color="auto"/>
        <w:bottom w:val="none" w:sz="0" w:space="0" w:color="auto"/>
        <w:right w:val="none" w:sz="0" w:space="0" w:color="auto"/>
      </w:divBdr>
    </w:div>
    <w:div w:id="1011755495">
      <w:bodyDiv w:val="1"/>
      <w:marLeft w:val="0"/>
      <w:marRight w:val="0"/>
      <w:marTop w:val="0"/>
      <w:marBottom w:val="0"/>
      <w:divBdr>
        <w:top w:val="none" w:sz="0" w:space="0" w:color="auto"/>
        <w:left w:val="none" w:sz="0" w:space="0" w:color="auto"/>
        <w:bottom w:val="none" w:sz="0" w:space="0" w:color="auto"/>
        <w:right w:val="none" w:sz="0" w:space="0" w:color="auto"/>
      </w:divBdr>
    </w:div>
    <w:div w:id="1058550440">
      <w:bodyDiv w:val="1"/>
      <w:marLeft w:val="0"/>
      <w:marRight w:val="0"/>
      <w:marTop w:val="0"/>
      <w:marBottom w:val="0"/>
      <w:divBdr>
        <w:top w:val="none" w:sz="0" w:space="0" w:color="auto"/>
        <w:left w:val="none" w:sz="0" w:space="0" w:color="auto"/>
        <w:bottom w:val="none" w:sz="0" w:space="0" w:color="auto"/>
        <w:right w:val="none" w:sz="0" w:space="0" w:color="auto"/>
      </w:divBdr>
    </w:div>
    <w:div w:id="1064716627">
      <w:bodyDiv w:val="1"/>
      <w:marLeft w:val="0"/>
      <w:marRight w:val="0"/>
      <w:marTop w:val="0"/>
      <w:marBottom w:val="0"/>
      <w:divBdr>
        <w:top w:val="none" w:sz="0" w:space="0" w:color="auto"/>
        <w:left w:val="none" w:sz="0" w:space="0" w:color="auto"/>
        <w:bottom w:val="none" w:sz="0" w:space="0" w:color="auto"/>
        <w:right w:val="none" w:sz="0" w:space="0" w:color="auto"/>
      </w:divBdr>
    </w:div>
    <w:div w:id="1108819741">
      <w:bodyDiv w:val="1"/>
      <w:marLeft w:val="0"/>
      <w:marRight w:val="0"/>
      <w:marTop w:val="0"/>
      <w:marBottom w:val="0"/>
      <w:divBdr>
        <w:top w:val="none" w:sz="0" w:space="0" w:color="auto"/>
        <w:left w:val="none" w:sz="0" w:space="0" w:color="auto"/>
        <w:bottom w:val="none" w:sz="0" w:space="0" w:color="auto"/>
        <w:right w:val="none" w:sz="0" w:space="0" w:color="auto"/>
      </w:divBdr>
    </w:div>
    <w:div w:id="1275284071">
      <w:bodyDiv w:val="1"/>
      <w:marLeft w:val="0"/>
      <w:marRight w:val="0"/>
      <w:marTop w:val="0"/>
      <w:marBottom w:val="0"/>
      <w:divBdr>
        <w:top w:val="none" w:sz="0" w:space="0" w:color="auto"/>
        <w:left w:val="none" w:sz="0" w:space="0" w:color="auto"/>
        <w:bottom w:val="none" w:sz="0" w:space="0" w:color="auto"/>
        <w:right w:val="none" w:sz="0" w:space="0" w:color="auto"/>
      </w:divBdr>
    </w:div>
    <w:div w:id="1287544017">
      <w:bodyDiv w:val="1"/>
      <w:marLeft w:val="0"/>
      <w:marRight w:val="0"/>
      <w:marTop w:val="0"/>
      <w:marBottom w:val="0"/>
      <w:divBdr>
        <w:top w:val="none" w:sz="0" w:space="0" w:color="auto"/>
        <w:left w:val="none" w:sz="0" w:space="0" w:color="auto"/>
        <w:bottom w:val="none" w:sz="0" w:space="0" w:color="auto"/>
        <w:right w:val="none" w:sz="0" w:space="0" w:color="auto"/>
      </w:divBdr>
    </w:div>
    <w:div w:id="1340617196">
      <w:bodyDiv w:val="1"/>
      <w:marLeft w:val="0"/>
      <w:marRight w:val="0"/>
      <w:marTop w:val="0"/>
      <w:marBottom w:val="0"/>
      <w:divBdr>
        <w:top w:val="none" w:sz="0" w:space="0" w:color="auto"/>
        <w:left w:val="none" w:sz="0" w:space="0" w:color="auto"/>
        <w:bottom w:val="none" w:sz="0" w:space="0" w:color="auto"/>
        <w:right w:val="none" w:sz="0" w:space="0" w:color="auto"/>
      </w:divBdr>
    </w:div>
    <w:div w:id="1358314827">
      <w:bodyDiv w:val="1"/>
      <w:marLeft w:val="0"/>
      <w:marRight w:val="0"/>
      <w:marTop w:val="0"/>
      <w:marBottom w:val="0"/>
      <w:divBdr>
        <w:top w:val="none" w:sz="0" w:space="0" w:color="auto"/>
        <w:left w:val="none" w:sz="0" w:space="0" w:color="auto"/>
        <w:bottom w:val="none" w:sz="0" w:space="0" w:color="auto"/>
        <w:right w:val="none" w:sz="0" w:space="0" w:color="auto"/>
      </w:divBdr>
    </w:div>
    <w:div w:id="1369453900">
      <w:bodyDiv w:val="1"/>
      <w:marLeft w:val="0"/>
      <w:marRight w:val="0"/>
      <w:marTop w:val="0"/>
      <w:marBottom w:val="0"/>
      <w:divBdr>
        <w:top w:val="none" w:sz="0" w:space="0" w:color="auto"/>
        <w:left w:val="none" w:sz="0" w:space="0" w:color="auto"/>
        <w:bottom w:val="none" w:sz="0" w:space="0" w:color="auto"/>
        <w:right w:val="none" w:sz="0" w:space="0" w:color="auto"/>
      </w:divBdr>
      <w:divsChild>
        <w:div w:id="542904513">
          <w:marLeft w:val="0"/>
          <w:marRight w:val="0"/>
          <w:marTop w:val="0"/>
          <w:marBottom w:val="0"/>
          <w:divBdr>
            <w:top w:val="none" w:sz="0" w:space="0" w:color="auto"/>
            <w:left w:val="none" w:sz="0" w:space="0" w:color="auto"/>
            <w:bottom w:val="none" w:sz="0" w:space="0" w:color="auto"/>
            <w:right w:val="none" w:sz="0" w:space="0" w:color="auto"/>
          </w:divBdr>
        </w:div>
      </w:divsChild>
    </w:div>
    <w:div w:id="1629436280">
      <w:bodyDiv w:val="1"/>
      <w:marLeft w:val="0"/>
      <w:marRight w:val="0"/>
      <w:marTop w:val="0"/>
      <w:marBottom w:val="0"/>
      <w:divBdr>
        <w:top w:val="none" w:sz="0" w:space="0" w:color="auto"/>
        <w:left w:val="none" w:sz="0" w:space="0" w:color="auto"/>
        <w:bottom w:val="none" w:sz="0" w:space="0" w:color="auto"/>
        <w:right w:val="none" w:sz="0" w:space="0" w:color="auto"/>
      </w:divBdr>
    </w:div>
    <w:div w:id="1681620132">
      <w:bodyDiv w:val="1"/>
      <w:marLeft w:val="0"/>
      <w:marRight w:val="0"/>
      <w:marTop w:val="0"/>
      <w:marBottom w:val="0"/>
      <w:divBdr>
        <w:top w:val="none" w:sz="0" w:space="0" w:color="auto"/>
        <w:left w:val="none" w:sz="0" w:space="0" w:color="auto"/>
        <w:bottom w:val="none" w:sz="0" w:space="0" w:color="auto"/>
        <w:right w:val="none" w:sz="0" w:space="0" w:color="auto"/>
      </w:divBdr>
      <w:divsChild>
        <w:div w:id="1741827881">
          <w:marLeft w:val="0"/>
          <w:marRight w:val="0"/>
          <w:marTop w:val="0"/>
          <w:marBottom w:val="0"/>
          <w:divBdr>
            <w:top w:val="none" w:sz="0" w:space="0" w:color="auto"/>
            <w:left w:val="none" w:sz="0" w:space="0" w:color="auto"/>
            <w:bottom w:val="none" w:sz="0" w:space="0" w:color="auto"/>
            <w:right w:val="none" w:sz="0" w:space="0" w:color="auto"/>
          </w:divBdr>
          <w:divsChild>
            <w:div w:id="144788183">
              <w:marLeft w:val="0"/>
              <w:marRight w:val="0"/>
              <w:marTop w:val="0"/>
              <w:marBottom w:val="0"/>
              <w:divBdr>
                <w:top w:val="none" w:sz="0" w:space="0" w:color="auto"/>
                <w:left w:val="none" w:sz="0" w:space="0" w:color="auto"/>
                <w:bottom w:val="none" w:sz="0" w:space="0" w:color="auto"/>
                <w:right w:val="none" w:sz="0" w:space="0" w:color="auto"/>
              </w:divBdr>
              <w:divsChild>
                <w:div w:id="1273169837">
                  <w:marLeft w:val="0"/>
                  <w:marRight w:val="0"/>
                  <w:marTop w:val="0"/>
                  <w:marBottom w:val="0"/>
                  <w:divBdr>
                    <w:top w:val="none" w:sz="0" w:space="0" w:color="auto"/>
                    <w:left w:val="none" w:sz="0" w:space="0" w:color="auto"/>
                    <w:bottom w:val="none" w:sz="0" w:space="0" w:color="auto"/>
                    <w:right w:val="none" w:sz="0" w:space="0" w:color="auto"/>
                  </w:divBdr>
                  <w:divsChild>
                    <w:div w:id="333144887">
                      <w:marLeft w:val="0"/>
                      <w:marRight w:val="0"/>
                      <w:marTop w:val="0"/>
                      <w:marBottom w:val="0"/>
                      <w:divBdr>
                        <w:top w:val="none" w:sz="0" w:space="0" w:color="auto"/>
                        <w:left w:val="none" w:sz="0" w:space="0" w:color="auto"/>
                        <w:bottom w:val="none" w:sz="0" w:space="0" w:color="auto"/>
                        <w:right w:val="none" w:sz="0" w:space="0" w:color="auto"/>
                      </w:divBdr>
                      <w:divsChild>
                        <w:div w:id="20487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302">
                  <w:marLeft w:val="0"/>
                  <w:marRight w:val="0"/>
                  <w:marTop w:val="0"/>
                  <w:marBottom w:val="0"/>
                  <w:divBdr>
                    <w:top w:val="none" w:sz="0" w:space="0" w:color="auto"/>
                    <w:left w:val="none" w:sz="0" w:space="0" w:color="auto"/>
                    <w:bottom w:val="none" w:sz="0" w:space="0" w:color="auto"/>
                    <w:right w:val="none" w:sz="0" w:space="0" w:color="auto"/>
                  </w:divBdr>
                  <w:divsChild>
                    <w:div w:id="519391627">
                      <w:marLeft w:val="0"/>
                      <w:marRight w:val="0"/>
                      <w:marTop w:val="0"/>
                      <w:marBottom w:val="0"/>
                      <w:divBdr>
                        <w:top w:val="none" w:sz="0" w:space="0" w:color="auto"/>
                        <w:left w:val="none" w:sz="0" w:space="0" w:color="auto"/>
                        <w:bottom w:val="none" w:sz="0" w:space="0" w:color="auto"/>
                        <w:right w:val="none" w:sz="0" w:space="0" w:color="auto"/>
                      </w:divBdr>
                      <w:divsChild>
                        <w:div w:id="1832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8156">
              <w:marLeft w:val="0"/>
              <w:marRight w:val="0"/>
              <w:marTop w:val="0"/>
              <w:marBottom w:val="0"/>
              <w:divBdr>
                <w:top w:val="none" w:sz="0" w:space="0" w:color="auto"/>
                <w:left w:val="none" w:sz="0" w:space="0" w:color="auto"/>
                <w:bottom w:val="none" w:sz="0" w:space="0" w:color="auto"/>
                <w:right w:val="none" w:sz="0" w:space="0" w:color="auto"/>
              </w:divBdr>
              <w:divsChild>
                <w:div w:id="837426018">
                  <w:marLeft w:val="0"/>
                  <w:marRight w:val="0"/>
                  <w:marTop w:val="0"/>
                  <w:marBottom w:val="0"/>
                  <w:divBdr>
                    <w:top w:val="none" w:sz="0" w:space="0" w:color="auto"/>
                    <w:left w:val="none" w:sz="0" w:space="0" w:color="auto"/>
                    <w:bottom w:val="none" w:sz="0" w:space="0" w:color="auto"/>
                    <w:right w:val="none" w:sz="0" w:space="0" w:color="auto"/>
                  </w:divBdr>
                </w:div>
              </w:divsChild>
            </w:div>
            <w:div w:id="531386871">
              <w:marLeft w:val="0"/>
              <w:marRight w:val="0"/>
              <w:marTop w:val="0"/>
              <w:marBottom w:val="0"/>
              <w:divBdr>
                <w:top w:val="none" w:sz="0" w:space="0" w:color="auto"/>
                <w:left w:val="none" w:sz="0" w:space="0" w:color="auto"/>
                <w:bottom w:val="none" w:sz="0" w:space="0" w:color="auto"/>
                <w:right w:val="none" w:sz="0" w:space="0" w:color="auto"/>
              </w:divBdr>
              <w:divsChild>
                <w:div w:id="1962346357">
                  <w:marLeft w:val="0"/>
                  <w:marRight w:val="0"/>
                  <w:marTop w:val="0"/>
                  <w:marBottom w:val="0"/>
                  <w:divBdr>
                    <w:top w:val="none" w:sz="0" w:space="0" w:color="auto"/>
                    <w:left w:val="none" w:sz="0" w:space="0" w:color="auto"/>
                    <w:bottom w:val="none" w:sz="0" w:space="0" w:color="auto"/>
                    <w:right w:val="none" w:sz="0" w:space="0" w:color="auto"/>
                  </w:divBdr>
                </w:div>
              </w:divsChild>
            </w:div>
            <w:div w:id="997153925">
              <w:marLeft w:val="0"/>
              <w:marRight w:val="0"/>
              <w:marTop w:val="0"/>
              <w:marBottom w:val="0"/>
              <w:divBdr>
                <w:top w:val="none" w:sz="0" w:space="0" w:color="auto"/>
                <w:left w:val="none" w:sz="0" w:space="0" w:color="auto"/>
                <w:bottom w:val="none" w:sz="0" w:space="0" w:color="auto"/>
                <w:right w:val="none" w:sz="0" w:space="0" w:color="auto"/>
              </w:divBdr>
              <w:divsChild>
                <w:div w:id="269162883">
                  <w:marLeft w:val="0"/>
                  <w:marRight w:val="0"/>
                  <w:marTop w:val="0"/>
                  <w:marBottom w:val="0"/>
                  <w:divBdr>
                    <w:top w:val="none" w:sz="0" w:space="0" w:color="auto"/>
                    <w:left w:val="none" w:sz="0" w:space="0" w:color="auto"/>
                    <w:bottom w:val="none" w:sz="0" w:space="0" w:color="auto"/>
                    <w:right w:val="none" w:sz="0" w:space="0" w:color="auto"/>
                  </w:divBdr>
                </w:div>
              </w:divsChild>
            </w:div>
            <w:div w:id="1512329758">
              <w:marLeft w:val="0"/>
              <w:marRight w:val="0"/>
              <w:marTop w:val="0"/>
              <w:marBottom w:val="0"/>
              <w:divBdr>
                <w:top w:val="none" w:sz="0" w:space="0" w:color="auto"/>
                <w:left w:val="none" w:sz="0" w:space="0" w:color="auto"/>
                <w:bottom w:val="none" w:sz="0" w:space="0" w:color="auto"/>
                <w:right w:val="none" w:sz="0" w:space="0" w:color="auto"/>
              </w:divBdr>
              <w:divsChild>
                <w:div w:id="963541923">
                  <w:marLeft w:val="0"/>
                  <w:marRight w:val="0"/>
                  <w:marTop w:val="0"/>
                  <w:marBottom w:val="0"/>
                  <w:divBdr>
                    <w:top w:val="none" w:sz="0" w:space="0" w:color="auto"/>
                    <w:left w:val="none" w:sz="0" w:space="0" w:color="auto"/>
                    <w:bottom w:val="none" w:sz="0" w:space="0" w:color="auto"/>
                    <w:right w:val="none" w:sz="0" w:space="0" w:color="auto"/>
                  </w:divBdr>
                </w:div>
              </w:divsChild>
            </w:div>
            <w:div w:id="927154481">
              <w:marLeft w:val="0"/>
              <w:marRight w:val="0"/>
              <w:marTop w:val="0"/>
              <w:marBottom w:val="0"/>
              <w:divBdr>
                <w:top w:val="none" w:sz="0" w:space="0" w:color="auto"/>
                <w:left w:val="none" w:sz="0" w:space="0" w:color="auto"/>
                <w:bottom w:val="none" w:sz="0" w:space="0" w:color="auto"/>
                <w:right w:val="none" w:sz="0" w:space="0" w:color="auto"/>
              </w:divBdr>
              <w:divsChild>
                <w:div w:id="1508062059">
                  <w:marLeft w:val="0"/>
                  <w:marRight w:val="0"/>
                  <w:marTop w:val="0"/>
                  <w:marBottom w:val="0"/>
                  <w:divBdr>
                    <w:top w:val="none" w:sz="0" w:space="0" w:color="auto"/>
                    <w:left w:val="none" w:sz="0" w:space="0" w:color="auto"/>
                    <w:bottom w:val="none" w:sz="0" w:space="0" w:color="auto"/>
                    <w:right w:val="none" w:sz="0" w:space="0" w:color="auto"/>
                  </w:divBdr>
                </w:div>
              </w:divsChild>
            </w:div>
            <w:div w:id="1382289912">
              <w:marLeft w:val="0"/>
              <w:marRight w:val="0"/>
              <w:marTop w:val="0"/>
              <w:marBottom w:val="0"/>
              <w:divBdr>
                <w:top w:val="none" w:sz="0" w:space="0" w:color="auto"/>
                <w:left w:val="none" w:sz="0" w:space="0" w:color="auto"/>
                <w:bottom w:val="none" w:sz="0" w:space="0" w:color="auto"/>
                <w:right w:val="none" w:sz="0" w:space="0" w:color="auto"/>
              </w:divBdr>
              <w:divsChild>
                <w:div w:id="1648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3097">
          <w:marLeft w:val="0"/>
          <w:marRight w:val="0"/>
          <w:marTop w:val="0"/>
          <w:marBottom w:val="0"/>
          <w:divBdr>
            <w:top w:val="none" w:sz="0" w:space="0" w:color="auto"/>
            <w:left w:val="none" w:sz="0" w:space="0" w:color="auto"/>
            <w:bottom w:val="none" w:sz="0" w:space="0" w:color="auto"/>
            <w:right w:val="none" w:sz="0" w:space="0" w:color="auto"/>
          </w:divBdr>
          <w:divsChild>
            <w:div w:id="1053235084">
              <w:marLeft w:val="0"/>
              <w:marRight w:val="0"/>
              <w:marTop w:val="0"/>
              <w:marBottom w:val="0"/>
              <w:divBdr>
                <w:top w:val="none" w:sz="0" w:space="0" w:color="auto"/>
                <w:left w:val="none" w:sz="0" w:space="0" w:color="auto"/>
                <w:bottom w:val="none" w:sz="0" w:space="0" w:color="auto"/>
                <w:right w:val="none" w:sz="0" w:space="0" w:color="auto"/>
              </w:divBdr>
              <w:divsChild>
                <w:div w:id="1684549300">
                  <w:marLeft w:val="0"/>
                  <w:marRight w:val="0"/>
                  <w:marTop w:val="0"/>
                  <w:marBottom w:val="0"/>
                  <w:divBdr>
                    <w:top w:val="none" w:sz="0" w:space="0" w:color="auto"/>
                    <w:left w:val="none" w:sz="0" w:space="0" w:color="auto"/>
                    <w:bottom w:val="none" w:sz="0" w:space="0" w:color="auto"/>
                    <w:right w:val="none" w:sz="0" w:space="0" w:color="auto"/>
                  </w:divBdr>
                  <w:divsChild>
                    <w:div w:id="13963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813">
              <w:marLeft w:val="0"/>
              <w:marRight w:val="0"/>
              <w:marTop w:val="0"/>
              <w:marBottom w:val="0"/>
              <w:divBdr>
                <w:top w:val="none" w:sz="0" w:space="0" w:color="auto"/>
                <w:left w:val="none" w:sz="0" w:space="0" w:color="auto"/>
                <w:bottom w:val="none" w:sz="0" w:space="0" w:color="auto"/>
                <w:right w:val="none" w:sz="0" w:space="0" w:color="auto"/>
              </w:divBdr>
              <w:divsChild>
                <w:div w:id="2010788401">
                  <w:marLeft w:val="0"/>
                  <w:marRight w:val="0"/>
                  <w:marTop w:val="0"/>
                  <w:marBottom w:val="0"/>
                  <w:divBdr>
                    <w:top w:val="none" w:sz="0" w:space="0" w:color="auto"/>
                    <w:left w:val="none" w:sz="0" w:space="0" w:color="auto"/>
                    <w:bottom w:val="none" w:sz="0" w:space="0" w:color="auto"/>
                    <w:right w:val="none" w:sz="0" w:space="0" w:color="auto"/>
                  </w:divBdr>
                </w:div>
              </w:divsChild>
            </w:div>
            <w:div w:id="1347554976">
              <w:marLeft w:val="0"/>
              <w:marRight w:val="0"/>
              <w:marTop w:val="0"/>
              <w:marBottom w:val="0"/>
              <w:divBdr>
                <w:top w:val="none" w:sz="0" w:space="0" w:color="auto"/>
                <w:left w:val="none" w:sz="0" w:space="0" w:color="auto"/>
                <w:bottom w:val="none" w:sz="0" w:space="0" w:color="auto"/>
                <w:right w:val="none" w:sz="0" w:space="0" w:color="auto"/>
              </w:divBdr>
              <w:divsChild>
                <w:div w:id="1225142106">
                  <w:marLeft w:val="0"/>
                  <w:marRight w:val="0"/>
                  <w:marTop w:val="0"/>
                  <w:marBottom w:val="0"/>
                  <w:divBdr>
                    <w:top w:val="none" w:sz="0" w:space="0" w:color="auto"/>
                    <w:left w:val="none" w:sz="0" w:space="0" w:color="auto"/>
                    <w:bottom w:val="none" w:sz="0" w:space="0" w:color="auto"/>
                    <w:right w:val="none" w:sz="0" w:space="0" w:color="auto"/>
                  </w:divBdr>
                </w:div>
                <w:div w:id="738525730">
                  <w:marLeft w:val="0"/>
                  <w:marRight w:val="0"/>
                  <w:marTop w:val="0"/>
                  <w:marBottom w:val="0"/>
                  <w:divBdr>
                    <w:top w:val="none" w:sz="0" w:space="0" w:color="auto"/>
                    <w:left w:val="none" w:sz="0" w:space="0" w:color="auto"/>
                    <w:bottom w:val="none" w:sz="0" w:space="0" w:color="auto"/>
                    <w:right w:val="none" w:sz="0" w:space="0" w:color="auto"/>
                  </w:divBdr>
                </w:div>
              </w:divsChild>
            </w:div>
            <w:div w:id="1584991809">
              <w:marLeft w:val="0"/>
              <w:marRight w:val="0"/>
              <w:marTop w:val="0"/>
              <w:marBottom w:val="0"/>
              <w:divBdr>
                <w:top w:val="none" w:sz="0" w:space="0" w:color="auto"/>
                <w:left w:val="none" w:sz="0" w:space="0" w:color="auto"/>
                <w:bottom w:val="none" w:sz="0" w:space="0" w:color="auto"/>
                <w:right w:val="none" w:sz="0" w:space="0" w:color="auto"/>
              </w:divBdr>
              <w:divsChild>
                <w:div w:id="394820252">
                  <w:marLeft w:val="0"/>
                  <w:marRight w:val="0"/>
                  <w:marTop w:val="0"/>
                  <w:marBottom w:val="0"/>
                  <w:divBdr>
                    <w:top w:val="none" w:sz="0" w:space="0" w:color="auto"/>
                    <w:left w:val="none" w:sz="0" w:space="0" w:color="auto"/>
                    <w:bottom w:val="none" w:sz="0" w:space="0" w:color="auto"/>
                    <w:right w:val="none" w:sz="0" w:space="0" w:color="auto"/>
                  </w:divBdr>
                </w:div>
              </w:divsChild>
            </w:div>
            <w:div w:id="814027597">
              <w:marLeft w:val="0"/>
              <w:marRight w:val="0"/>
              <w:marTop w:val="0"/>
              <w:marBottom w:val="0"/>
              <w:divBdr>
                <w:top w:val="none" w:sz="0" w:space="0" w:color="auto"/>
                <w:left w:val="none" w:sz="0" w:space="0" w:color="auto"/>
                <w:bottom w:val="none" w:sz="0" w:space="0" w:color="auto"/>
                <w:right w:val="none" w:sz="0" w:space="0" w:color="auto"/>
              </w:divBdr>
              <w:divsChild>
                <w:div w:id="548226614">
                  <w:marLeft w:val="0"/>
                  <w:marRight w:val="0"/>
                  <w:marTop w:val="0"/>
                  <w:marBottom w:val="0"/>
                  <w:divBdr>
                    <w:top w:val="none" w:sz="0" w:space="0" w:color="auto"/>
                    <w:left w:val="none" w:sz="0" w:space="0" w:color="auto"/>
                    <w:bottom w:val="none" w:sz="0" w:space="0" w:color="auto"/>
                    <w:right w:val="none" w:sz="0" w:space="0" w:color="auto"/>
                  </w:divBdr>
                  <w:divsChild>
                    <w:div w:id="16795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2005">
          <w:marLeft w:val="0"/>
          <w:marRight w:val="0"/>
          <w:marTop w:val="0"/>
          <w:marBottom w:val="0"/>
          <w:divBdr>
            <w:top w:val="none" w:sz="0" w:space="0" w:color="auto"/>
            <w:left w:val="none" w:sz="0" w:space="0" w:color="auto"/>
            <w:bottom w:val="none" w:sz="0" w:space="0" w:color="auto"/>
            <w:right w:val="none" w:sz="0" w:space="0" w:color="auto"/>
          </w:divBdr>
          <w:divsChild>
            <w:div w:id="445540450">
              <w:marLeft w:val="0"/>
              <w:marRight w:val="0"/>
              <w:marTop w:val="0"/>
              <w:marBottom w:val="0"/>
              <w:divBdr>
                <w:top w:val="none" w:sz="0" w:space="0" w:color="auto"/>
                <w:left w:val="none" w:sz="0" w:space="0" w:color="auto"/>
                <w:bottom w:val="none" w:sz="0" w:space="0" w:color="auto"/>
                <w:right w:val="none" w:sz="0" w:space="0" w:color="auto"/>
              </w:divBdr>
              <w:divsChild>
                <w:div w:id="271328623">
                  <w:marLeft w:val="0"/>
                  <w:marRight w:val="0"/>
                  <w:marTop w:val="0"/>
                  <w:marBottom w:val="0"/>
                  <w:divBdr>
                    <w:top w:val="none" w:sz="0" w:space="0" w:color="auto"/>
                    <w:left w:val="none" w:sz="0" w:space="0" w:color="auto"/>
                    <w:bottom w:val="none" w:sz="0" w:space="0" w:color="auto"/>
                    <w:right w:val="none" w:sz="0" w:space="0" w:color="auto"/>
                  </w:divBdr>
                </w:div>
              </w:divsChild>
            </w:div>
            <w:div w:id="949355026">
              <w:marLeft w:val="0"/>
              <w:marRight w:val="0"/>
              <w:marTop w:val="0"/>
              <w:marBottom w:val="0"/>
              <w:divBdr>
                <w:top w:val="none" w:sz="0" w:space="0" w:color="auto"/>
                <w:left w:val="none" w:sz="0" w:space="0" w:color="auto"/>
                <w:bottom w:val="none" w:sz="0" w:space="0" w:color="auto"/>
                <w:right w:val="none" w:sz="0" w:space="0" w:color="auto"/>
              </w:divBdr>
              <w:divsChild>
                <w:div w:id="747112567">
                  <w:marLeft w:val="0"/>
                  <w:marRight w:val="0"/>
                  <w:marTop w:val="0"/>
                  <w:marBottom w:val="0"/>
                  <w:divBdr>
                    <w:top w:val="none" w:sz="0" w:space="0" w:color="auto"/>
                    <w:left w:val="none" w:sz="0" w:space="0" w:color="auto"/>
                    <w:bottom w:val="none" w:sz="0" w:space="0" w:color="auto"/>
                    <w:right w:val="none" w:sz="0" w:space="0" w:color="auto"/>
                  </w:divBdr>
                </w:div>
              </w:divsChild>
            </w:div>
            <w:div w:id="1627196429">
              <w:marLeft w:val="0"/>
              <w:marRight w:val="0"/>
              <w:marTop w:val="0"/>
              <w:marBottom w:val="0"/>
              <w:divBdr>
                <w:top w:val="none" w:sz="0" w:space="0" w:color="auto"/>
                <w:left w:val="none" w:sz="0" w:space="0" w:color="auto"/>
                <w:bottom w:val="none" w:sz="0" w:space="0" w:color="auto"/>
                <w:right w:val="none" w:sz="0" w:space="0" w:color="auto"/>
              </w:divBdr>
              <w:divsChild>
                <w:div w:id="1737628119">
                  <w:marLeft w:val="0"/>
                  <w:marRight w:val="0"/>
                  <w:marTop w:val="0"/>
                  <w:marBottom w:val="0"/>
                  <w:divBdr>
                    <w:top w:val="none" w:sz="0" w:space="0" w:color="auto"/>
                    <w:left w:val="none" w:sz="0" w:space="0" w:color="auto"/>
                    <w:bottom w:val="none" w:sz="0" w:space="0" w:color="auto"/>
                    <w:right w:val="none" w:sz="0" w:space="0" w:color="auto"/>
                  </w:divBdr>
                </w:div>
              </w:divsChild>
            </w:div>
            <w:div w:id="1608004976">
              <w:marLeft w:val="0"/>
              <w:marRight w:val="0"/>
              <w:marTop w:val="0"/>
              <w:marBottom w:val="0"/>
              <w:divBdr>
                <w:top w:val="none" w:sz="0" w:space="0" w:color="auto"/>
                <w:left w:val="none" w:sz="0" w:space="0" w:color="auto"/>
                <w:bottom w:val="none" w:sz="0" w:space="0" w:color="auto"/>
                <w:right w:val="none" w:sz="0" w:space="0" w:color="auto"/>
              </w:divBdr>
              <w:divsChild>
                <w:div w:id="142242373">
                  <w:marLeft w:val="0"/>
                  <w:marRight w:val="0"/>
                  <w:marTop w:val="0"/>
                  <w:marBottom w:val="0"/>
                  <w:divBdr>
                    <w:top w:val="none" w:sz="0" w:space="0" w:color="auto"/>
                    <w:left w:val="none" w:sz="0" w:space="0" w:color="auto"/>
                    <w:bottom w:val="none" w:sz="0" w:space="0" w:color="auto"/>
                    <w:right w:val="none" w:sz="0" w:space="0" w:color="auto"/>
                  </w:divBdr>
                </w:div>
              </w:divsChild>
            </w:div>
            <w:div w:id="443116304">
              <w:marLeft w:val="0"/>
              <w:marRight w:val="0"/>
              <w:marTop w:val="0"/>
              <w:marBottom w:val="0"/>
              <w:divBdr>
                <w:top w:val="none" w:sz="0" w:space="0" w:color="auto"/>
                <w:left w:val="none" w:sz="0" w:space="0" w:color="auto"/>
                <w:bottom w:val="none" w:sz="0" w:space="0" w:color="auto"/>
                <w:right w:val="none" w:sz="0" w:space="0" w:color="auto"/>
              </w:divBdr>
              <w:divsChild>
                <w:div w:id="344868799">
                  <w:marLeft w:val="0"/>
                  <w:marRight w:val="0"/>
                  <w:marTop w:val="0"/>
                  <w:marBottom w:val="0"/>
                  <w:divBdr>
                    <w:top w:val="none" w:sz="0" w:space="0" w:color="auto"/>
                    <w:left w:val="none" w:sz="0" w:space="0" w:color="auto"/>
                    <w:bottom w:val="none" w:sz="0" w:space="0" w:color="auto"/>
                    <w:right w:val="none" w:sz="0" w:space="0" w:color="auto"/>
                  </w:divBdr>
                </w:div>
              </w:divsChild>
            </w:div>
            <w:div w:id="1020738077">
              <w:marLeft w:val="0"/>
              <w:marRight w:val="0"/>
              <w:marTop w:val="0"/>
              <w:marBottom w:val="0"/>
              <w:divBdr>
                <w:top w:val="none" w:sz="0" w:space="0" w:color="auto"/>
                <w:left w:val="none" w:sz="0" w:space="0" w:color="auto"/>
                <w:bottom w:val="none" w:sz="0" w:space="0" w:color="auto"/>
                <w:right w:val="none" w:sz="0" w:space="0" w:color="auto"/>
              </w:divBdr>
              <w:divsChild>
                <w:div w:id="1991327950">
                  <w:marLeft w:val="0"/>
                  <w:marRight w:val="0"/>
                  <w:marTop w:val="0"/>
                  <w:marBottom w:val="0"/>
                  <w:divBdr>
                    <w:top w:val="none" w:sz="0" w:space="0" w:color="auto"/>
                    <w:left w:val="none" w:sz="0" w:space="0" w:color="auto"/>
                    <w:bottom w:val="none" w:sz="0" w:space="0" w:color="auto"/>
                    <w:right w:val="none" w:sz="0" w:space="0" w:color="auto"/>
                  </w:divBdr>
                </w:div>
              </w:divsChild>
            </w:div>
            <w:div w:id="1389957587">
              <w:marLeft w:val="0"/>
              <w:marRight w:val="0"/>
              <w:marTop w:val="0"/>
              <w:marBottom w:val="0"/>
              <w:divBdr>
                <w:top w:val="none" w:sz="0" w:space="0" w:color="auto"/>
                <w:left w:val="none" w:sz="0" w:space="0" w:color="auto"/>
                <w:bottom w:val="none" w:sz="0" w:space="0" w:color="auto"/>
                <w:right w:val="none" w:sz="0" w:space="0" w:color="auto"/>
              </w:divBdr>
              <w:divsChild>
                <w:div w:id="16589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9557">
      <w:bodyDiv w:val="1"/>
      <w:marLeft w:val="0"/>
      <w:marRight w:val="0"/>
      <w:marTop w:val="0"/>
      <w:marBottom w:val="0"/>
      <w:divBdr>
        <w:top w:val="none" w:sz="0" w:space="0" w:color="auto"/>
        <w:left w:val="none" w:sz="0" w:space="0" w:color="auto"/>
        <w:bottom w:val="none" w:sz="0" w:space="0" w:color="auto"/>
        <w:right w:val="none" w:sz="0" w:space="0" w:color="auto"/>
      </w:divBdr>
    </w:div>
    <w:div w:id="1755709907">
      <w:bodyDiv w:val="1"/>
      <w:marLeft w:val="0"/>
      <w:marRight w:val="0"/>
      <w:marTop w:val="0"/>
      <w:marBottom w:val="0"/>
      <w:divBdr>
        <w:top w:val="none" w:sz="0" w:space="0" w:color="auto"/>
        <w:left w:val="none" w:sz="0" w:space="0" w:color="auto"/>
        <w:bottom w:val="none" w:sz="0" w:space="0" w:color="auto"/>
        <w:right w:val="none" w:sz="0" w:space="0" w:color="auto"/>
      </w:divBdr>
    </w:div>
    <w:div w:id="1779059671">
      <w:bodyDiv w:val="1"/>
      <w:marLeft w:val="0"/>
      <w:marRight w:val="0"/>
      <w:marTop w:val="0"/>
      <w:marBottom w:val="0"/>
      <w:divBdr>
        <w:top w:val="none" w:sz="0" w:space="0" w:color="auto"/>
        <w:left w:val="none" w:sz="0" w:space="0" w:color="auto"/>
        <w:bottom w:val="none" w:sz="0" w:space="0" w:color="auto"/>
        <w:right w:val="none" w:sz="0" w:space="0" w:color="auto"/>
      </w:divBdr>
    </w:div>
    <w:div w:id="1797796770">
      <w:bodyDiv w:val="1"/>
      <w:marLeft w:val="0"/>
      <w:marRight w:val="0"/>
      <w:marTop w:val="0"/>
      <w:marBottom w:val="0"/>
      <w:divBdr>
        <w:top w:val="none" w:sz="0" w:space="0" w:color="auto"/>
        <w:left w:val="none" w:sz="0" w:space="0" w:color="auto"/>
        <w:bottom w:val="none" w:sz="0" w:space="0" w:color="auto"/>
        <w:right w:val="none" w:sz="0" w:space="0" w:color="auto"/>
      </w:divBdr>
    </w:div>
    <w:div w:id="1798792094">
      <w:bodyDiv w:val="1"/>
      <w:marLeft w:val="0"/>
      <w:marRight w:val="0"/>
      <w:marTop w:val="0"/>
      <w:marBottom w:val="0"/>
      <w:divBdr>
        <w:top w:val="none" w:sz="0" w:space="0" w:color="auto"/>
        <w:left w:val="none" w:sz="0" w:space="0" w:color="auto"/>
        <w:bottom w:val="none" w:sz="0" w:space="0" w:color="auto"/>
        <w:right w:val="none" w:sz="0" w:space="0" w:color="auto"/>
      </w:divBdr>
    </w:div>
    <w:div w:id="1810979487">
      <w:bodyDiv w:val="1"/>
      <w:marLeft w:val="0"/>
      <w:marRight w:val="0"/>
      <w:marTop w:val="0"/>
      <w:marBottom w:val="0"/>
      <w:divBdr>
        <w:top w:val="none" w:sz="0" w:space="0" w:color="auto"/>
        <w:left w:val="none" w:sz="0" w:space="0" w:color="auto"/>
        <w:bottom w:val="none" w:sz="0" w:space="0" w:color="auto"/>
        <w:right w:val="none" w:sz="0" w:space="0" w:color="auto"/>
      </w:divBdr>
      <w:divsChild>
        <w:div w:id="708995199">
          <w:marLeft w:val="0"/>
          <w:marRight w:val="0"/>
          <w:marTop w:val="0"/>
          <w:marBottom w:val="0"/>
          <w:divBdr>
            <w:top w:val="none" w:sz="0" w:space="0" w:color="auto"/>
            <w:left w:val="none" w:sz="0" w:space="0" w:color="auto"/>
            <w:bottom w:val="none" w:sz="0" w:space="0" w:color="auto"/>
            <w:right w:val="none" w:sz="0" w:space="0" w:color="auto"/>
          </w:divBdr>
          <w:divsChild>
            <w:div w:id="2095660187">
              <w:marLeft w:val="0"/>
              <w:marRight w:val="0"/>
              <w:marTop w:val="0"/>
              <w:marBottom w:val="0"/>
              <w:divBdr>
                <w:top w:val="none" w:sz="0" w:space="0" w:color="auto"/>
                <w:left w:val="none" w:sz="0" w:space="0" w:color="auto"/>
                <w:bottom w:val="none" w:sz="0" w:space="0" w:color="auto"/>
                <w:right w:val="none" w:sz="0" w:space="0" w:color="auto"/>
              </w:divBdr>
              <w:divsChild>
                <w:div w:id="13108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7512">
      <w:bodyDiv w:val="1"/>
      <w:marLeft w:val="0"/>
      <w:marRight w:val="0"/>
      <w:marTop w:val="0"/>
      <w:marBottom w:val="0"/>
      <w:divBdr>
        <w:top w:val="none" w:sz="0" w:space="0" w:color="auto"/>
        <w:left w:val="none" w:sz="0" w:space="0" w:color="auto"/>
        <w:bottom w:val="none" w:sz="0" w:space="0" w:color="auto"/>
        <w:right w:val="none" w:sz="0" w:space="0" w:color="auto"/>
      </w:divBdr>
    </w:div>
    <w:div w:id="1901935502">
      <w:bodyDiv w:val="1"/>
      <w:marLeft w:val="0"/>
      <w:marRight w:val="0"/>
      <w:marTop w:val="0"/>
      <w:marBottom w:val="0"/>
      <w:divBdr>
        <w:top w:val="none" w:sz="0" w:space="0" w:color="auto"/>
        <w:left w:val="none" w:sz="0" w:space="0" w:color="auto"/>
        <w:bottom w:val="none" w:sz="0" w:space="0" w:color="auto"/>
        <w:right w:val="none" w:sz="0" w:space="0" w:color="auto"/>
      </w:divBdr>
    </w:div>
    <w:div w:id="1963345079">
      <w:bodyDiv w:val="1"/>
      <w:marLeft w:val="0"/>
      <w:marRight w:val="0"/>
      <w:marTop w:val="0"/>
      <w:marBottom w:val="0"/>
      <w:divBdr>
        <w:top w:val="none" w:sz="0" w:space="0" w:color="auto"/>
        <w:left w:val="none" w:sz="0" w:space="0" w:color="auto"/>
        <w:bottom w:val="none" w:sz="0" w:space="0" w:color="auto"/>
        <w:right w:val="none" w:sz="0" w:space="0" w:color="auto"/>
      </w:divBdr>
      <w:divsChild>
        <w:div w:id="1445152596">
          <w:marLeft w:val="0"/>
          <w:marRight w:val="0"/>
          <w:marTop w:val="0"/>
          <w:marBottom w:val="0"/>
          <w:divBdr>
            <w:top w:val="none" w:sz="0" w:space="0" w:color="auto"/>
            <w:left w:val="none" w:sz="0" w:space="0" w:color="auto"/>
            <w:bottom w:val="none" w:sz="0" w:space="0" w:color="auto"/>
            <w:right w:val="none" w:sz="0" w:space="0" w:color="auto"/>
          </w:divBdr>
          <w:divsChild>
            <w:div w:id="1371295369">
              <w:marLeft w:val="0"/>
              <w:marRight w:val="0"/>
              <w:marTop w:val="0"/>
              <w:marBottom w:val="0"/>
              <w:divBdr>
                <w:top w:val="none" w:sz="0" w:space="0" w:color="auto"/>
                <w:left w:val="none" w:sz="0" w:space="0" w:color="auto"/>
                <w:bottom w:val="none" w:sz="0" w:space="0" w:color="auto"/>
                <w:right w:val="none" w:sz="0" w:space="0" w:color="auto"/>
              </w:divBdr>
              <w:divsChild>
                <w:div w:id="1926182608">
                  <w:marLeft w:val="0"/>
                  <w:marRight w:val="0"/>
                  <w:marTop w:val="0"/>
                  <w:marBottom w:val="0"/>
                  <w:divBdr>
                    <w:top w:val="none" w:sz="0" w:space="0" w:color="auto"/>
                    <w:left w:val="none" w:sz="0" w:space="0" w:color="auto"/>
                    <w:bottom w:val="none" w:sz="0" w:space="0" w:color="auto"/>
                    <w:right w:val="none" w:sz="0" w:space="0" w:color="auto"/>
                  </w:divBdr>
                </w:div>
              </w:divsChild>
            </w:div>
            <w:div w:id="720399330">
              <w:marLeft w:val="0"/>
              <w:marRight w:val="0"/>
              <w:marTop w:val="0"/>
              <w:marBottom w:val="0"/>
              <w:divBdr>
                <w:top w:val="none" w:sz="0" w:space="0" w:color="auto"/>
                <w:left w:val="none" w:sz="0" w:space="0" w:color="auto"/>
                <w:bottom w:val="none" w:sz="0" w:space="0" w:color="auto"/>
                <w:right w:val="none" w:sz="0" w:space="0" w:color="auto"/>
              </w:divBdr>
              <w:divsChild>
                <w:div w:id="1814637392">
                  <w:marLeft w:val="0"/>
                  <w:marRight w:val="0"/>
                  <w:marTop w:val="0"/>
                  <w:marBottom w:val="0"/>
                  <w:divBdr>
                    <w:top w:val="none" w:sz="0" w:space="0" w:color="auto"/>
                    <w:left w:val="none" w:sz="0" w:space="0" w:color="auto"/>
                    <w:bottom w:val="none" w:sz="0" w:space="0" w:color="auto"/>
                    <w:right w:val="none" w:sz="0" w:space="0" w:color="auto"/>
                  </w:divBdr>
                </w:div>
              </w:divsChild>
            </w:div>
            <w:div w:id="840849220">
              <w:marLeft w:val="0"/>
              <w:marRight w:val="0"/>
              <w:marTop w:val="0"/>
              <w:marBottom w:val="0"/>
              <w:divBdr>
                <w:top w:val="none" w:sz="0" w:space="0" w:color="auto"/>
                <w:left w:val="none" w:sz="0" w:space="0" w:color="auto"/>
                <w:bottom w:val="none" w:sz="0" w:space="0" w:color="auto"/>
                <w:right w:val="none" w:sz="0" w:space="0" w:color="auto"/>
              </w:divBdr>
              <w:divsChild>
                <w:div w:id="1785534389">
                  <w:marLeft w:val="0"/>
                  <w:marRight w:val="0"/>
                  <w:marTop w:val="0"/>
                  <w:marBottom w:val="0"/>
                  <w:divBdr>
                    <w:top w:val="none" w:sz="0" w:space="0" w:color="auto"/>
                    <w:left w:val="none" w:sz="0" w:space="0" w:color="auto"/>
                    <w:bottom w:val="none" w:sz="0" w:space="0" w:color="auto"/>
                    <w:right w:val="none" w:sz="0" w:space="0" w:color="auto"/>
                  </w:divBdr>
                </w:div>
                <w:div w:id="37510018">
                  <w:marLeft w:val="0"/>
                  <w:marRight w:val="0"/>
                  <w:marTop w:val="0"/>
                  <w:marBottom w:val="0"/>
                  <w:divBdr>
                    <w:top w:val="none" w:sz="0" w:space="0" w:color="auto"/>
                    <w:left w:val="none" w:sz="0" w:space="0" w:color="auto"/>
                    <w:bottom w:val="none" w:sz="0" w:space="0" w:color="auto"/>
                    <w:right w:val="none" w:sz="0" w:space="0" w:color="auto"/>
                  </w:divBdr>
                </w:div>
              </w:divsChild>
            </w:div>
            <w:div w:id="157893882">
              <w:marLeft w:val="0"/>
              <w:marRight w:val="0"/>
              <w:marTop w:val="0"/>
              <w:marBottom w:val="0"/>
              <w:divBdr>
                <w:top w:val="none" w:sz="0" w:space="0" w:color="auto"/>
                <w:left w:val="none" w:sz="0" w:space="0" w:color="auto"/>
                <w:bottom w:val="none" w:sz="0" w:space="0" w:color="auto"/>
                <w:right w:val="none" w:sz="0" w:space="0" w:color="auto"/>
              </w:divBdr>
              <w:divsChild>
                <w:div w:id="1795950965">
                  <w:marLeft w:val="0"/>
                  <w:marRight w:val="0"/>
                  <w:marTop w:val="0"/>
                  <w:marBottom w:val="0"/>
                  <w:divBdr>
                    <w:top w:val="none" w:sz="0" w:space="0" w:color="auto"/>
                    <w:left w:val="none" w:sz="0" w:space="0" w:color="auto"/>
                    <w:bottom w:val="none" w:sz="0" w:space="0" w:color="auto"/>
                    <w:right w:val="none" w:sz="0" w:space="0" w:color="auto"/>
                  </w:divBdr>
                </w:div>
                <w:div w:id="1256981638">
                  <w:marLeft w:val="0"/>
                  <w:marRight w:val="0"/>
                  <w:marTop w:val="0"/>
                  <w:marBottom w:val="0"/>
                  <w:divBdr>
                    <w:top w:val="none" w:sz="0" w:space="0" w:color="auto"/>
                    <w:left w:val="none" w:sz="0" w:space="0" w:color="auto"/>
                    <w:bottom w:val="none" w:sz="0" w:space="0" w:color="auto"/>
                    <w:right w:val="none" w:sz="0" w:space="0" w:color="auto"/>
                  </w:divBdr>
                </w:div>
                <w:div w:id="431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47874">
      <w:bodyDiv w:val="1"/>
      <w:marLeft w:val="0"/>
      <w:marRight w:val="0"/>
      <w:marTop w:val="0"/>
      <w:marBottom w:val="0"/>
      <w:divBdr>
        <w:top w:val="none" w:sz="0" w:space="0" w:color="auto"/>
        <w:left w:val="none" w:sz="0" w:space="0" w:color="auto"/>
        <w:bottom w:val="none" w:sz="0" w:space="0" w:color="auto"/>
        <w:right w:val="none" w:sz="0" w:space="0" w:color="auto"/>
      </w:divBdr>
    </w:div>
    <w:div w:id="2056658930">
      <w:bodyDiv w:val="1"/>
      <w:marLeft w:val="0"/>
      <w:marRight w:val="0"/>
      <w:marTop w:val="0"/>
      <w:marBottom w:val="0"/>
      <w:divBdr>
        <w:top w:val="none" w:sz="0" w:space="0" w:color="auto"/>
        <w:left w:val="none" w:sz="0" w:space="0" w:color="auto"/>
        <w:bottom w:val="none" w:sz="0" w:space="0" w:color="auto"/>
        <w:right w:val="none" w:sz="0" w:space="0" w:color="auto"/>
      </w:divBdr>
      <w:divsChild>
        <w:div w:id="224025799">
          <w:marLeft w:val="0"/>
          <w:marRight w:val="0"/>
          <w:marTop w:val="0"/>
          <w:marBottom w:val="0"/>
          <w:divBdr>
            <w:top w:val="none" w:sz="0" w:space="0" w:color="auto"/>
            <w:left w:val="none" w:sz="0" w:space="0" w:color="auto"/>
            <w:bottom w:val="none" w:sz="0" w:space="0" w:color="auto"/>
            <w:right w:val="none" w:sz="0" w:space="0" w:color="auto"/>
          </w:divBdr>
        </w:div>
        <w:div w:id="1746879010">
          <w:marLeft w:val="0"/>
          <w:marRight w:val="0"/>
          <w:marTop w:val="0"/>
          <w:marBottom w:val="0"/>
          <w:divBdr>
            <w:top w:val="none" w:sz="0" w:space="0" w:color="auto"/>
            <w:left w:val="none" w:sz="0" w:space="0" w:color="auto"/>
            <w:bottom w:val="none" w:sz="0" w:space="0" w:color="auto"/>
            <w:right w:val="none" w:sz="0" w:space="0" w:color="auto"/>
          </w:divBdr>
        </w:div>
        <w:div w:id="968364770">
          <w:marLeft w:val="0"/>
          <w:marRight w:val="0"/>
          <w:marTop w:val="0"/>
          <w:marBottom w:val="0"/>
          <w:divBdr>
            <w:top w:val="none" w:sz="0" w:space="0" w:color="auto"/>
            <w:left w:val="none" w:sz="0" w:space="0" w:color="auto"/>
            <w:bottom w:val="none" w:sz="0" w:space="0" w:color="auto"/>
            <w:right w:val="none" w:sz="0" w:space="0" w:color="auto"/>
          </w:divBdr>
        </w:div>
        <w:div w:id="2129926887">
          <w:marLeft w:val="0"/>
          <w:marRight w:val="0"/>
          <w:marTop w:val="0"/>
          <w:marBottom w:val="0"/>
          <w:divBdr>
            <w:top w:val="none" w:sz="0" w:space="0" w:color="auto"/>
            <w:left w:val="none" w:sz="0" w:space="0" w:color="auto"/>
            <w:bottom w:val="none" w:sz="0" w:space="0" w:color="auto"/>
            <w:right w:val="none" w:sz="0" w:space="0" w:color="auto"/>
          </w:divBdr>
        </w:div>
        <w:div w:id="369375593">
          <w:marLeft w:val="0"/>
          <w:marRight w:val="0"/>
          <w:marTop w:val="0"/>
          <w:marBottom w:val="0"/>
          <w:divBdr>
            <w:top w:val="none" w:sz="0" w:space="0" w:color="auto"/>
            <w:left w:val="none" w:sz="0" w:space="0" w:color="auto"/>
            <w:bottom w:val="none" w:sz="0" w:space="0" w:color="auto"/>
            <w:right w:val="none" w:sz="0" w:space="0" w:color="auto"/>
          </w:divBdr>
        </w:div>
      </w:divsChild>
    </w:div>
    <w:div w:id="21214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ECF4-34AA-482A-9DD2-A9D2D9D5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____________________________________Victor Kim, Clerk</dc:creator>
  <cp:lastModifiedBy>Pastor Martin</cp:lastModifiedBy>
  <cp:revision>22</cp:revision>
  <cp:lastPrinted>2020-04-09T03:34:00Z</cp:lastPrinted>
  <dcterms:created xsi:type="dcterms:W3CDTF">2022-05-06T16:41:00Z</dcterms:created>
  <dcterms:modified xsi:type="dcterms:W3CDTF">2022-08-18T06:38:00Z</dcterms:modified>
</cp:coreProperties>
</file>